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B9B8" w14:textId="77777777" w:rsidR="00D641A4" w:rsidRDefault="00D641A4" w:rsidP="5FE52B3A">
      <w:pPr>
        <w:autoSpaceDE w:val="0"/>
        <w:autoSpaceDN w:val="0"/>
        <w:adjustRightInd w:val="0"/>
        <w:spacing w:after="0" w:line="240" w:lineRule="auto"/>
        <w:rPr>
          <w:rFonts w:eastAsia="Arial" w:cstheme="minorHAnsi"/>
          <w:b/>
          <w:bCs/>
        </w:rPr>
      </w:pPr>
    </w:p>
    <w:p w14:paraId="1E0A09CD" w14:textId="77777777" w:rsidR="00D641A4" w:rsidRDefault="00D641A4" w:rsidP="5FE52B3A">
      <w:pPr>
        <w:autoSpaceDE w:val="0"/>
        <w:autoSpaceDN w:val="0"/>
        <w:adjustRightInd w:val="0"/>
        <w:spacing w:after="0" w:line="240" w:lineRule="auto"/>
        <w:rPr>
          <w:rFonts w:eastAsia="Arial" w:cstheme="minorHAnsi"/>
          <w:b/>
          <w:bCs/>
        </w:rPr>
      </w:pPr>
    </w:p>
    <w:p w14:paraId="200AC010" w14:textId="7E29A0C8" w:rsidR="005D1508" w:rsidRPr="00BA465A" w:rsidRDefault="005D1508" w:rsidP="5FE52B3A">
      <w:pPr>
        <w:autoSpaceDE w:val="0"/>
        <w:autoSpaceDN w:val="0"/>
        <w:adjustRightInd w:val="0"/>
        <w:spacing w:after="0" w:line="240" w:lineRule="auto"/>
        <w:rPr>
          <w:rFonts w:cstheme="minorHAnsi"/>
        </w:rPr>
      </w:pPr>
      <w:r w:rsidRPr="00BA465A">
        <w:rPr>
          <w:rFonts w:eastAsia="Arial" w:cstheme="minorHAnsi"/>
          <w:b/>
          <w:bCs/>
        </w:rPr>
        <w:t>Title:</w:t>
      </w:r>
      <w:r w:rsidR="0091509F" w:rsidRPr="00BA465A">
        <w:rPr>
          <w:rFonts w:cstheme="minorHAnsi"/>
        </w:rPr>
        <w:t xml:space="preserve"> </w:t>
      </w:r>
      <w:r w:rsidR="001D4A7D" w:rsidRPr="00BA465A">
        <w:rPr>
          <w:rFonts w:cstheme="minorHAnsi"/>
        </w:rPr>
        <w:t xml:space="preserve"> </w:t>
      </w:r>
      <w:r w:rsidR="002C088C" w:rsidRPr="00BA465A">
        <w:rPr>
          <w:rFonts w:cstheme="minorHAnsi"/>
        </w:rPr>
        <w:t>Program Coordinator</w:t>
      </w:r>
    </w:p>
    <w:p w14:paraId="059D3C02" w14:textId="311E7C41" w:rsidR="005D1508" w:rsidRPr="00BA465A" w:rsidRDefault="7F930DCC" w:rsidP="5D1713C6">
      <w:pPr>
        <w:autoSpaceDE w:val="0"/>
        <w:autoSpaceDN w:val="0"/>
        <w:adjustRightInd w:val="0"/>
        <w:spacing w:after="0" w:line="240" w:lineRule="auto"/>
        <w:rPr>
          <w:rFonts w:eastAsia="Arial" w:cstheme="minorHAnsi"/>
        </w:rPr>
      </w:pPr>
      <w:r w:rsidRPr="00BA465A">
        <w:rPr>
          <w:rFonts w:eastAsia="Arial" w:cstheme="minorHAnsi"/>
          <w:b/>
          <w:bCs/>
        </w:rPr>
        <w:t>Starting Salary Range</w:t>
      </w:r>
      <w:r w:rsidRPr="00BA465A">
        <w:rPr>
          <w:rFonts w:eastAsia="Arial" w:cstheme="minorHAnsi"/>
        </w:rPr>
        <w:t xml:space="preserve">: </w:t>
      </w:r>
      <w:sdt>
        <w:sdtPr>
          <w:rPr>
            <w:rFonts w:eastAsia="Arial" w:cstheme="minorHAnsi"/>
          </w:rPr>
          <w:id w:val="1210421587"/>
          <w:placeholder>
            <w:docPart w:val="4B374AD2066C42568FEA5640B8A9E0FC"/>
          </w:placeholder>
        </w:sdtPr>
        <w:sdtEndPr/>
        <w:sdtContent>
          <w:r w:rsidR="002C088C" w:rsidRPr="00BA465A">
            <w:rPr>
              <w:rFonts w:eastAsia="Arial" w:cstheme="minorHAnsi"/>
            </w:rPr>
            <w:t>$38,000 - $39,141</w:t>
          </w:r>
          <w:r w:rsidR="00F83BE8" w:rsidRPr="00BA465A">
            <w:rPr>
              <w:rFonts w:eastAsia="Arial" w:cstheme="minorHAnsi"/>
            </w:rPr>
            <w:t xml:space="preserve"> </w:t>
          </w:r>
        </w:sdtContent>
      </w:sdt>
    </w:p>
    <w:p w14:paraId="7C13C0A9" w14:textId="0A9C08FE" w:rsidR="005F000E" w:rsidRPr="00BA465A" w:rsidRDefault="005D1508" w:rsidP="7A9BCE26">
      <w:pPr>
        <w:autoSpaceDE w:val="0"/>
        <w:autoSpaceDN w:val="0"/>
        <w:adjustRightInd w:val="0"/>
        <w:spacing w:after="0" w:line="240" w:lineRule="auto"/>
        <w:rPr>
          <w:rFonts w:eastAsia="Arial" w:cstheme="minorHAnsi"/>
        </w:rPr>
      </w:pPr>
      <w:r w:rsidRPr="00BA465A">
        <w:rPr>
          <w:rFonts w:eastAsia="Arial" w:cstheme="minorHAnsi"/>
          <w:b/>
          <w:bCs/>
        </w:rPr>
        <w:t xml:space="preserve">Location: </w:t>
      </w:r>
      <w:r w:rsidR="002C088C" w:rsidRPr="00BA465A">
        <w:rPr>
          <w:rFonts w:eastAsia="Arial" w:cstheme="minorHAnsi"/>
        </w:rPr>
        <w:t>Tucson, AZ</w:t>
      </w:r>
      <w:r w:rsidR="00085FAF">
        <w:rPr>
          <w:rFonts w:eastAsia="Arial" w:cstheme="minorHAnsi"/>
        </w:rPr>
        <w:t>.</w:t>
      </w:r>
      <w:r w:rsidR="002C088C" w:rsidRPr="00BA465A">
        <w:rPr>
          <w:rFonts w:eastAsia="Arial" w:cstheme="minorHAnsi"/>
        </w:rPr>
        <w:t xml:space="preserve"> </w:t>
      </w:r>
      <w:r w:rsidR="001B4D16" w:rsidRPr="00BA465A">
        <w:rPr>
          <w:rFonts w:cstheme="minorHAnsi"/>
        </w:rPr>
        <w:t>Not</w:t>
      </w:r>
      <w:r w:rsidR="004F142F" w:rsidRPr="00BA465A">
        <w:rPr>
          <w:rFonts w:cstheme="minorHAnsi"/>
        </w:rPr>
        <w:t xml:space="preserve"> </w:t>
      </w:r>
      <w:r w:rsidR="005623C5" w:rsidRPr="00BA465A">
        <w:rPr>
          <w:rFonts w:cstheme="minorHAnsi"/>
        </w:rPr>
        <w:t>Remote Eligible</w:t>
      </w:r>
    </w:p>
    <w:p w14:paraId="6792928A" w14:textId="1A2E0C15" w:rsidR="00912000" w:rsidRPr="00BA465A" w:rsidRDefault="00912000" w:rsidP="3BCC682F">
      <w:pPr>
        <w:autoSpaceDE w:val="0"/>
        <w:autoSpaceDN w:val="0"/>
        <w:adjustRightInd w:val="0"/>
        <w:spacing w:after="0" w:line="240" w:lineRule="auto"/>
        <w:rPr>
          <w:rFonts w:cstheme="minorHAnsi"/>
        </w:rPr>
      </w:pPr>
      <w:r w:rsidRPr="00BA465A">
        <w:rPr>
          <w:rFonts w:eastAsia="Arial" w:cstheme="minorHAnsi"/>
          <w:b/>
          <w:bCs/>
        </w:rPr>
        <w:t xml:space="preserve">Status: </w:t>
      </w:r>
      <w:sdt>
        <w:sdtPr>
          <w:rPr>
            <w:rFonts w:cstheme="minorHAnsi"/>
            <w:b/>
            <w:bCs/>
            <w:i/>
            <w:iCs/>
          </w:rPr>
          <w:id w:val="1773779687"/>
          <w:placeholder>
            <w:docPart w:val="DefaultPlaceholder_1082065158"/>
          </w:placeholder>
        </w:sdtPr>
        <w:sdtEndPr>
          <w:rPr>
            <w:b w:val="0"/>
            <w:bCs w:val="0"/>
          </w:rPr>
        </w:sdtEndPr>
        <w:sdtContent>
          <w:r w:rsidR="00232940" w:rsidRPr="00BA465A">
            <w:rPr>
              <w:rFonts w:cstheme="minorHAnsi"/>
            </w:rPr>
            <w:t>Full</w:t>
          </w:r>
          <w:r w:rsidR="003251FF" w:rsidRPr="00BA465A">
            <w:rPr>
              <w:rFonts w:cstheme="minorHAnsi"/>
            </w:rPr>
            <w:t>-Time</w:t>
          </w:r>
          <w:r w:rsidRPr="00BA465A">
            <w:rPr>
              <w:rFonts w:cstheme="minorHAnsi"/>
            </w:rPr>
            <w:t>, Non-/Exemp</w:t>
          </w:r>
          <w:r w:rsidR="00232940" w:rsidRPr="00BA465A">
            <w:rPr>
              <w:rFonts w:cstheme="minorHAnsi"/>
            </w:rPr>
            <w:t>t</w:t>
          </w:r>
        </w:sdtContent>
      </w:sdt>
    </w:p>
    <w:p w14:paraId="7D0C9963" w14:textId="0542F625" w:rsidR="00607078" w:rsidRPr="00BA465A" w:rsidRDefault="1E2BCF8A" w:rsidP="1DEC6161">
      <w:pPr>
        <w:autoSpaceDE w:val="0"/>
        <w:autoSpaceDN w:val="0"/>
        <w:adjustRightInd w:val="0"/>
        <w:spacing w:after="0" w:line="240" w:lineRule="auto"/>
        <w:rPr>
          <w:rFonts w:eastAsia="Arial" w:cstheme="minorHAnsi"/>
          <w:i/>
          <w:iCs/>
          <w:color w:val="000000" w:themeColor="text1"/>
          <w:sz w:val="20"/>
          <w:szCs w:val="20"/>
        </w:rPr>
      </w:pPr>
      <w:r w:rsidRPr="00BA465A">
        <w:rPr>
          <w:rFonts w:eastAsia="Arial" w:cstheme="minorHAnsi"/>
          <w:b/>
          <w:bCs/>
        </w:rPr>
        <w:t>Benefit Eligible</w:t>
      </w:r>
      <w:r w:rsidRPr="00BA465A">
        <w:rPr>
          <w:rFonts w:eastAsia="Arial" w:cstheme="minorHAnsi"/>
        </w:rPr>
        <w:t xml:space="preserve">: </w:t>
      </w:r>
      <w:sdt>
        <w:sdtPr>
          <w:rPr>
            <w:rFonts w:eastAsia="Arial" w:cstheme="minorHAnsi"/>
          </w:rPr>
          <w:id w:val="925343695"/>
          <w:placeholder>
            <w:docPart w:val="DefaultPlaceholder_1082065158"/>
          </w:placeholder>
        </w:sdtPr>
        <w:sdtEndPr>
          <w:rPr>
            <w:sz w:val="20"/>
            <w:szCs w:val="20"/>
          </w:rPr>
        </w:sdtEndPr>
        <w:sdtContent>
          <w:r w:rsidR="2C2174C3" w:rsidRPr="00BA465A">
            <w:rPr>
              <w:rFonts w:eastAsia="Arial" w:cstheme="minorHAnsi"/>
              <w:color w:val="000000" w:themeColor="text1"/>
            </w:rPr>
            <w:t xml:space="preserve">Health, Vision, Dental, Long-Term Disability, Retirement, Paid Time Off </w:t>
          </w:r>
        </w:sdtContent>
      </w:sdt>
    </w:p>
    <w:p w14:paraId="3F26D7D5" w14:textId="5F9DF676" w:rsidR="760C54A0" w:rsidRPr="00BA465A" w:rsidRDefault="760C54A0" w:rsidP="6DFBB648">
      <w:pPr>
        <w:spacing w:after="0" w:line="240" w:lineRule="auto"/>
        <w:rPr>
          <w:rFonts w:cstheme="minorHAnsi"/>
        </w:rPr>
      </w:pPr>
      <w:r w:rsidRPr="00BA465A">
        <w:rPr>
          <w:rFonts w:eastAsia="Arial" w:cstheme="minorHAnsi"/>
          <w:b/>
          <w:bCs/>
        </w:rPr>
        <w:t xml:space="preserve">Reports to: </w:t>
      </w:r>
      <w:sdt>
        <w:sdtPr>
          <w:rPr>
            <w:rFonts w:cstheme="minorHAnsi"/>
          </w:rPr>
          <w:id w:val="116885134"/>
          <w:placeholder>
            <w:docPart w:val="3C9C773AE30D4A6BB4F40C6E669D0FAE"/>
          </w:placeholder>
        </w:sdtPr>
        <w:sdtEndPr/>
        <w:sdtContent>
          <w:r w:rsidR="1DEC6161" w:rsidRPr="00BA465A">
            <w:rPr>
              <w:rFonts w:cstheme="minorHAnsi"/>
            </w:rPr>
            <w:t xml:space="preserve"> </w:t>
          </w:r>
        </w:sdtContent>
      </w:sdt>
      <w:r w:rsidR="002C088C" w:rsidRPr="00BA465A">
        <w:rPr>
          <w:rFonts w:cstheme="minorHAnsi"/>
        </w:rPr>
        <w:t>Program Director</w:t>
      </w:r>
    </w:p>
    <w:p w14:paraId="6F83A16D" w14:textId="30216D4C" w:rsidR="005623C5" w:rsidRPr="00BA465A" w:rsidRDefault="005623C5" w:rsidP="005623C5">
      <w:pPr>
        <w:spacing w:line="240" w:lineRule="auto"/>
        <w:rPr>
          <w:rFonts w:eastAsiaTheme="minorEastAsia" w:cstheme="minorHAnsi"/>
          <w:color w:val="000000" w:themeColor="text1"/>
        </w:rPr>
      </w:pPr>
      <w:r w:rsidRPr="00BA465A">
        <w:rPr>
          <w:rFonts w:eastAsia="Arial" w:cstheme="minorHAnsi"/>
          <w:b/>
          <w:bCs/>
          <w:color w:val="000000" w:themeColor="text1"/>
        </w:rPr>
        <w:t xml:space="preserve">Important </w:t>
      </w:r>
      <w:r w:rsidR="00652FAA" w:rsidRPr="00BA465A">
        <w:rPr>
          <w:rFonts w:eastAsia="Arial" w:cstheme="minorHAnsi"/>
          <w:b/>
          <w:bCs/>
          <w:color w:val="000000" w:themeColor="text1"/>
        </w:rPr>
        <w:t>Requirement</w:t>
      </w:r>
      <w:r w:rsidRPr="00BA465A">
        <w:rPr>
          <w:rFonts w:eastAsia="Arial" w:cstheme="minorHAnsi"/>
          <w:color w:val="000000" w:themeColor="text1"/>
        </w:rPr>
        <w:t xml:space="preserve">: Full vaccination against COVID-19 by the first day of employment and ability to provide proof of vaccination before starting. </w:t>
      </w:r>
    </w:p>
    <w:p w14:paraId="3779F1A1" w14:textId="1883057F" w:rsidR="005D1508" w:rsidRPr="00BA465A" w:rsidRDefault="00A7678B" w:rsidP="357A0006">
      <w:pPr>
        <w:autoSpaceDE w:val="0"/>
        <w:autoSpaceDN w:val="0"/>
        <w:adjustRightInd w:val="0"/>
        <w:spacing w:after="0" w:line="240" w:lineRule="auto"/>
        <w:rPr>
          <w:rFonts w:eastAsia="Arial" w:cstheme="minorHAnsi"/>
          <w:b/>
          <w:bCs/>
        </w:rPr>
      </w:pPr>
      <w:r w:rsidRPr="00BA465A">
        <w:rPr>
          <w:rFonts w:eastAsia="Arial" w:cstheme="minorHAnsi"/>
          <w:b/>
          <w:bCs/>
        </w:rPr>
        <w:t>Organizational</w:t>
      </w:r>
      <w:r w:rsidR="007130D8" w:rsidRPr="00BA465A">
        <w:rPr>
          <w:rFonts w:eastAsia="Arial" w:cstheme="minorHAnsi"/>
          <w:b/>
          <w:bCs/>
        </w:rPr>
        <w:t xml:space="preserve"> </w:t>
      </w:r>
      <w:r w:rsidR="357A0006" w:rsidRPr="00BA465A">
        <w:rPr>
          <w:rFonts w:eastAsia="Arial" w:cstheme="minorHAnsi"/>
          <w:b/>
          <w:bCs/>
        </w:rPr>
        <w:t>Summary:</w:t>
      </w:r>
      <w:r w:rsidR="007130D8" w:rsidRPr="00BA465A">
        <w:rPr>
          <w:rFonts w:eastAsia="Arial" w:cstheme="minorHAnsi"/>
          <w:b/>
          <w:bCs/>
        </w:rPr>
        <w:t xml:space="preserve">  </w:t>
      </w:r>
    </w:p>
    <w:p w14:paraId="4CCA2782" w14:textId="67AFEB41" w:rsidR="007130D8" w:rsidRPr="00BA465A" w:rsidRDefault="3D0B5C0F" w:rsidP="2601B6F9">
      <w:pPr>
        <w:autoSpaceDE w:val="0"/>
        <w:autoSpaceDN w:val="0"/>
        <w:adjustRightInd w:val="0"/>
        <w:spacing w:after="0" w:line="240" w:lineRule="auto"/>
        <w:rPr>
          <w:rFonts w:eastAsia="Arial" w:cstheme="minorHAnsi"/>
          <w:color w:val="000000" w:themeColor="text1"/>
        </w:rPr>
      </w:pPr>
      <w:r w:rsidRPr="00BA465A">
        <w:rPr>
          <w:rFonts w:eastAsia="Arial" w:cstheme="minorHAnsi"/>
          <w:color w:val="000000" w:themeColor="text1"/>
        </w:rPr>
        <w:t>Conservation Legacy is a nation</w:t>
      </w:r>
      <w:r w:rsidR="6C470BC3" w:rsidRPr="00BA465A">
        <w:rPr>
          <w:rFonts w:eastAsia="Arial" w:cstheme="minorHAnsi"/>
          <w:color w:val="000000" w:themeColor="text1"/>
        </w:rPr>
        <w:t xml:space="preserve">wide non-profit.  The </w:t>
      </w:r>
      <w:r w:rsidR="6DF85308" w:rsidRPr="00BA465A">
        <w:rPr>
          <w:rFonts w:eastAsia="Arial" w:cstheme="minorHAnsi"/>
          <w:color w:val="000000" w:themeColor="text1"/>
        </w:rPr>
        <w:t>Corps</w:t>
      </w:r>
      <w:r w:rsidR="005623C5" w:rsidRPr="00BA465A">
        <w:rPr>
          <w:rFonts w:eastAsia="Arial" w:cstheme="minorHAnsi"/>
          <w:color w:val="000000" w:themeColor="text1"/>
        </w:rPr>
        <w:t xml:space="preserve"> programs</w:t>
      </w:r>
      <w:r w:rsidR="58765738" w:rsidRPr="00BA465A">
        <w:rPr>
          <w:rFonts w:eastAsia="Arial" w:cstheme="minorHAnsi"/>
          <w:color w:val="000000" w:themeColor="text1"/>
        </w:rPr>
        <w:t xml:space="preserve"> within the organization</w:t>
      </w:r>
      <w:r w:rsidRPr="00BA465A">
        <w:rPr>
          <w:rFonts w:eastAsia="Arial" w:cstheme="minorHAnsi"/>
          <w:color w:val="000000" w:themeColor="text1"/>
        </w:rPr>
        <w:t xml:space="preserve"> engage participants </w:t>
      </w:r>
      <w:r w:rsidR="48261DF9" w:rsidRPr="00BA465A">
        <w:rPr>
          <w:rFonts w:eastAsia="Arial" w:cstheme="minorHAnsi"/>
          <w:color w:val="000000" w:themeColor="text1"/>
        </w:rPr>
        <w:t>i</w:t>
      </w:r>
      <w:r w:rsidRPr="00BA465A">
        <w:rPr>
          <w:rFonts w:eastAsia="Arial" w:cstheme="minorHAnsi"/>
          <w:color w:val="000000" w:themeColor="text1"/>
        </w:rPr>
        <w:t>n diverse conservation and community projects</w:t>
      </w:r>
      <w:r w:rsidR="48261DF9" w:rsidRPr="00BA465A">
        <w:rPr>
          <w:rFonts w:eastAsia="Arial" w:cstheme="minorHAnsi"/>
          <w:color w:val="000000" w:themeColor="text1"/>
        </w:rPr>
        <w:t xml:space="preserve"> that serv</w:t>
      </w:r>
      <w:r w:rsidR="63D77BC4" w:rsidRPr="00BA465A">
        <w:rPr>
          <w:rFonts w:eastAsia="Arial" w:cstheme="minorHAnsi"/>
          <w:color w:val="000000" w:themeColor="text1"/>
        </w:rPr>
        <w:t>e</w:t>
      </w:r>
      <w:r w:rsidR="48261DF9" w:rsidRPr="00BA465A">
        <w:rPr>
          <w:rFonts w:eastAsia="Arial" w:cstheme="minorHAnsi"/>
          <w:color w:val="000000" w:themeColor="text1"/>
        </w:rPr>
        <w:t xml:space="preserve"> public and private lands</w:t>
      </w:r>
      <w:r w:rsidR="1F57A0C2" w:rsidRPr="00BA465A">
        <w:rPr>
          <w:rFonts w:eastAsia="Arial" w:cstheme="minorHAnsi"/>
          <w:color w:val="000000" w:themeColor="text1"/>
        </w:rPr>
        <w:t xml:space="preserve">.  </w:t>
      </w:r>
      <w:r w:rsidRPr="00BA465A">
        <w:rPr>
          <w:rFonts w:eastAsia="Arial" w:cstheme="minorHAnsi"/>
          <w:color w:val="000000" w:themeColor="text1"/>
        </w:rPr>
        <w:t xml:space="preserve"> </w:t>
      </w:r>
      <w:r w:rsidR="140B9502" w:rsidRPr="00BA465A">
        <w:rPr>
          <w:rFonts w:eastAsia="Arial" w:cstheme="minorHAnsi"/>
          <w:color w:val="000000" w:themeColor="text1"/>
        </w:rPr>
        <w:t>These projects</w:t>
      </w:r>
      <w:r w:rsidRPr="00BA465A">
        <w:rPr>
          <w:rFonts w:eastAsia="Arial" w:cstheme="minorHAnsi"/>
          <w:color w:val="000000" w:themeColor="text1"/>
        </w:rPr>
        <w:t xml:space="preserve"> provide opportunities for personal and professional development and </w:t>
      </w:r>
      <w:r w:rsidR="48261DF9" w:rsidRPr="00BA465A">
        <w:rPr>
          <w:rFonts w:eastAsia="Arial" w:cstheme="minorHAnsi"/>
          <w:color w:val="000000" w:themeColor="text1"/>
        </w:rPr>
        <w:t>strive toward</w:t>
      </w:r>
      <w:r w:rsidRPr="00BA465A">
        <w:rPr>
          <w:rFonts w:eastAsia="Arial" w:cstheme="minorHAnsi"/>
          <w:color w:val="000000" w:themeColor="text1"/>
        </w:rPr>
        <w:t xml:space="preserve"> </w:t>
      </w:r>
      <w:r w:rsidR="48261DF9" w:rsidRPr="00BA465A">
        <w:rPr>
          <w:rFonts w:eastAsia="Arial" w:cstheme="minorHAnsi"/>
          <w:color w:val="000000" w:themeColor="text1"/>
        </w:rPr>
        <w:t xml:space="preserve">a </w:t>
      </w:r>
      <w:r w:rsidRPr="00BA465A">
        <w:rPr>
          <w:rFonts w:eastAsia="Arial" w:cstheme="minorHAnsi"/>
          <w:color w:val="000000" w:themeColor="text1"/>
        </w:rPr>
        <w:t xml:space="preserve">high priority </w:t>
      </w:r>
      <w:r w:rsidR="48261DF9" w:rsidRPr="00BA465A">
        <w:rPr>
          <w:rFonts w:eastAsia="Arial" w:cstheme="minorHAnsi"/>
          <w:color w:val="000000" w:themeColor="text1"/>
        </w:rPr>
        <w:t xml:space="preserve">of </w:t>
      </w:r>
      <w:r w:rsidRPr="00BA465A">
        <w:rPr>
          <w:rFonts w:eastAsia="Arial" w:cstheme="minorHAnsi"/>
          <w:color w:val="000000" w:themeColor="text1"/>
        </w:rPr>
        <w:t xml:space="preserve">needs </w:t>
      </w:r>
      <w:r w:rsidR="48261DF9" w:rsidRPr="00BA465A">
        <w:rPr>
          <w:rFonts w:eastAsia="Arial" w:cstheme="minorHAnsi"/>
          <w:color w:val="000000" w:themeColor="text1"/>
        </w:rPr>
        <w:t>for</w:t>
      </w:r>
      <w:r w:rsidRPr="00BA465A">
        <w:rPr>
          <w:rFonts w:eastAsia="Arial" w:cstheme="minorHAnsi"/>
          <w:color w:val="000000" w:themeColor="text1"/>
        </w:rPr>
        <w:t xml:space="preserve"> public land managers and community partners. Through the mission of </w:t>
      </w:r>
      <w:r w:rsidR="07461F55" w:rsidRPr="00BA465A">
        <w:rPr>
          <w:rFonts w:eastAsia="Arial" w:cstheme="minorHAnsi"/>
          <w:color w:val="000000" w:themeColor="text1"/>
        </w:rPr>
        <w:t xml:space="preserve">engaging future leaders who protect, </w:t>
      </w:r>
      <w:proofErr w:type="gramStart"/>
      <w:r w:rsidR="07461F55" w:rsidRPr="00BA465A">
        <w:rPr>
          <w:rFonts w:eastAsia="Arial" w:cstheme="minorHAnsi"/>
          <w:color w:val="000000" w:themeColor="text1"/>
        </w:rPr>
        <w:t>restore</w:t>
      </w:r>
      <w:proofErr w:type="gramEnd"/>
      <w:r w:rsidR="07461F55" w:rsidRPr="00BA465A">
        <w:rPr>
          <w:rFonts w:eastAsia="Arial" w:cstheme="minorHAnsi"/>
          <w:color w:val="000000" w:themeColor="text1"/>
        </w:rPr>
        <w:t xml:space="preserve"> and enhance our nation</w:t>
      </w:r>
      <w:r w:rsidR="424DE2E7" w:rsidRPr="00BA465A">
        <w:rPr>
          <w:rFonts w:eastAsia="Arial" w:cstheme="minorHAnsi"/>
          <w:color w:val="000000" w:themeColor="text1"/>
        </w:rPr>
        <w:t>’s lands through community-based service</w:t>
      </w:r>
      <w:r w:rsidR="6F381D11" w:rsidRPr="00BA465A">
        <w:rPr>
          <w:rFonts w:eastAsia="Arial" w:cstheme="minorHAnsi"/>
          <w:color w:val="000000" w:themeColor="text1"/>
        </w:rPr>
        <w:t>;</w:t>
      </w:r>
      <w:r w:rsidRPr="00BA465A">
        <w:rPr>
          <w:rFonts w:eastAsia="Arial" w:cstheme="minorHAnsi"/>
          <w:color w:val="000000" w:themeColor="text1"/>
        </w:rPr>
        <w:t xml:space="preserve"> Conservation Legacy works toward a </w:t>
      </w:r>
      <w:r w:rsidR="3FF56D71" w:rsidRPr="00BA465A">
        <w:rPr>
          <w:rFonts w:eastAsia="Arial" w:cstheme="minorHAnsi"/>
          <w:color w:val="000000" w:themeColor="text1"/>
        </w:rPr>
        <w:t xml:space="preserve">world </w:t>
      </w:r>
      <w:r w:rsidR="6DF85308" w:rsidRPr="00BA465A">
        <w:rPr>
          <w:rFonts w:eastAsia="Arial" w:cstheme="minorHAnsi"/>
          <w:color w:val="000000" w:themeColor="text1"/>
        </w:rPr>
        <w:t>with healthy lands, air and water; thriving people and resilient communities.</w:t>
      </w:r>
    </w:p>
    <w:p w14:paraId="7B505D10" w14:textId="0C3F9E81" w:rsidR="007130D8" w:rsidRPr="00BA465A" w:rsidRDefault="007130D8" w:rsidP="200B1806">
      <w:pPr>
        <w:autoSpaceDE w:val="0"/>
        <w:autoSpaceDN w:val="0"/>
        <w:adjustRightInd w:val="0"/>
        <w:spacing w:after="0" w:line="240" w:lineRule="auto"/>
        <w:rPr>
          <w:rFonts w:eastAsia="Arial" w:cstheme="minorHAnsi"/>
          <w:b/>
          <w:bCs/>
          <w:sz w:val="20"/>
          <w:szCs w:val="20"/>
        </w:rPr>
      </w:pPr>
    </w:p>
    <w:p w14:paraId="1D418877" w14:textId="77777777" w:rsidR="002C088C" w:rsidRPr="00BA465A" w:rsidRDefault="002C088C" w:rsidP="002C088C">
      <w:pPr>
        <w:pStyle w:val="Heading1"/>
        <w:spacing w:before="93"/>
        <w:ind w:left="0"/>
        <w:rPr>
          <w:rFonts w:asciiTheme="minorHAnsi" w:hAnsiTheme="minorHAnsi" w:cstheme="minorHAnsi"/>
        </w:rPr>
      </w:pPr>
      <w:r w:rsidRPr="00BA465A">
        <w:rPr>
          <w:rFonts w:asciiTheme="minorHAnsi" w:hAnsiTheme="minorHAnsi" w:cstheme="minorHAnsi"/>
        </w:rPr>
        <w:t>Position</w:t>
      </w:r>
      <w:r w:rsidRPr="00BA465A">
        <w:rPr>
          <w:rFonts w:asciiTheme="minorHAnsi" w:hAnsiTheme="minorHAnsi" w:cstheme="minorHAnsi"/>
          <w:spacing w:val="-4"/>
        </w:rPr>
        <w:t xml:space="preserve"> </w:t>
      </w:r>
      <w:r w:rsidRPr="00BA465A">
        <w:rPr>
          <w:rFonts w:asciiTheme="minorHAnsi" w:hAnsiTheme="minorHAnsi" w:cstheme="minorHAnsi"/>
        </w:rPr>
        <w:t>Summary:</w:t>
      </w:r>
    </w:p>
    <w:p w14:paraId="761D0A07" w14:textId="77777777" w:rsidR="002C088C" w:rsidRPr="00BA465A" w:rsidRDefault="002C088C" w:rsidP="002C088C">
      <w:pPr>
        <w:pStyle w:val="BodyText"/>
        <w:spacing w:before="2"/>
        <w:ind w:right="988"/>
        <w:rPr>
          <w:rFonts w:asciiTheme="minorHAnsi" w:hAnsiTheme="minorHAnsi" w:cstheme="minorHAnsi"/>
        </w:rPr>
      </w:pPr>
      <w:r w:rsidRPr="00BA465A">
        <w:rPr>
          <w:rFonts w:asciiTheme="minorHAnsi" w:hAnsiTheme="minorHAnsi" w:cstheme="minorHAnsi"/>
        </w:rPr>
        <w:t xml:space="preserve">The Program Coordinator’s primary responsibilities </w:t>
      </w:r>
      <w:proofErr w:type="gramStart"/>
      <w:r w:rsidRPr="00BA465A">
        <w:rPr>
          <w:rFonts w:asciiTheme="minorHAnsi" w:hAnsiTheme="minorHAnsi" w:cstheme="minorHAnsi"/>
        </w:rPr>
        <w:t>are:</w:t>
      </w:r>
      <w:proofErr w:type="gramEnd"/>
      <w:r w:rsidRPr="00BA465A">
        <w:rPr>
          <w:rFonts w:asciiTheme="minorHAnsi" w:hAnsiTheme="minorHAnsi" w:cstheme="minorHAnsi"/>
        </w:rPr>
        <w:t xml:space="preserve"> recruiting, hiring, training, supervising,</w:t>
      </w:r>
      <w:r w:rsidRPr="00BA465A">
        <w:rPr>
          <w:rFonts w:asciiTheme="minorHAnsi" w:hAnsiTheme="minorHAnsi" w:cstheme="minorHAnsi"/>
          <w:spacing w:val="1"/>
        </w:rPr>
        <w:t xml:space="preserve"> </w:t>
      </w:r>
      <w:r w:rsidRPr="00BA465A">
        <w:rPr>
          <w:rFonts w:asciiTheme="minorHAnsi" w:hAnsiTheme="minorHAnsi" w:cstheme="minorHAnsi"/>
        </w:rPr>
        <w:t>and mentoring seasonal field staff including Crew Leaders, and Assistant Crew Leaders;</w:t>
      </w:r>
      <w:r w:rsidRPr="00BA465A">
        <w:rPr>
          <w:rFonts w:asciiTheme="minorHAnsi" w:hAnsiTheme="minorHAnsi" w:cstheme="minorHAnsi"/>
          <w:spacing w:val="1"/>
        </w:rPr>
        <w:t xml:space="preserve"> </w:t>
      </w:r>
      <w:r w:rsidRPr="00BA465A">
        <w:rPr>
          <w:rFonts w:asciiTheme="minorHAnsi" w:hAnsiTheme="minorHAnsi" w:cstheme="minorHAnsi"/>
        </w:rPr>
        <w:t>supporting and maintaining partnerships through partner coordination, project development, and</w:t>
      </w:r>
      <w:r w:rsidRPr="00BA465A">
        <w:rPr>
          <w:rFonts w:asciiTheme="minorHAnsi" w:hAnsiTheme="minorHAnsi" w:cstheme="minorHAnsi"/>
          <w:spacing w:val="-59"/>
        </w:rPr>
        <w:t xml:space="preserve"> </w:t>
      </w:r>
      <w:r w:rsidRPr="00BA465A">
        <w:rPr>
          <w:rFonts w:asciiTheme="minorHAnsi" w:hAnsiTheme="minorHAnsi" w:cstheme="minorHAnsi"/>
        </w:rPr>
        <w:t>reporting; overseeing and maintaining consistent quality control, risk management, and program</w:t>
      </w:r>
      <w:r w:rsidRPr="00BA465A">
        <w:rPr>
          <w:rFonts w:asciiTheme="minorHAnsi" w:hAnsiTheme="minorHAnsi" w:cstheme="minorHAnsi"/>
          <w:spacing w:val="-59"/>
        </w:rPr>
        <w:t xml:space="preserve"> </w:t>
      </w:r>
      <w:r w:rsidRPr="00BA465A">
        <w:rPr>
          <w:rFonts w:asciiTheme="minorHAnsi" w:hAnsiTheme="minorHAnsi" w:cstheme="minorHAnsi"/>
        </w:rPr>
        <w:t>integrity. Both office and field work are required in this position and the ability to work a flexible</w:t>
      </w:r>
      <w:r w:rsidRPr="00BA465A">
        <w:rPr>
          <w:rFonts w:asciiTheme="minorHAnsi" w:hAnsiTheme="minorHAnsi" w:cstheme="minorHAnsi"/>
          <w:spacing w:val="1"/>
        </w:rPr>
        <w:t xml:space="preserve"> </w:t>
      </w:r>
      <w:r w:rsidRPr="00BA465A">
        <w:rPr>
          <w:rFonts w:asciiTheme="minorHAnsi" w:hAnsiTheme="minorHAnsi" w:cstheme="minorHAnsi"/>
        </w:rPr>
        <w:t>schedule</w:t>
      </w:r>
      <w:r w:rsidRPr="00BA465A">
        <w:rPr>
          <w:rFonts w:asciiTheme="minorHAnsi" w:hAnsiTheme="minorHAnsi" w:cstheme="minorHAnsi"/>
          <w:spacing w:val="-1"/>
        </w:rPr>
        <w:t xml:space="preserve"> </w:t>
      </w:r>
      <w:r w:rsidRPr="00BA465A">
        <w:rPr>
          <w:rFonts w:asciiTheme="minorHAnsi" w:hAnsiTheme="minorHAnsi" w:cstheme="minorHAnsi"/>
        </w:rPr>
        <w:t>is critical.</w:t>
      </w:r>
    </w:p>
    <w:p w14:paraId="5316B5B6" w14:textId="77777777" w:rsidR="002C088C" w:rsidRPr="00BA465A" w:rsidRDefault="002C088C" w:rsidP="002C088C">
      <w:pPr>
        <w:pStyle w:val="BodyText"/>
        <w:rPr>
          <w:rFonts w:asciiTheme="minorHAnsi" w:hAnsiTheme="minorHAnsi" w:cstheme="minorHAnsi"/>
        </w:rPr>
      </w:pPr>
    </w:p>
    <w:p w14:paraId="2945FB08" w14:textId="77777777" w:rsidR="002C088C" w:rsidRPr="00BA465A" w:rsidRDefault="002C088C" w:rsidP="002C088C">
      <w:pPr>
        <w:pStyle w:val="Heading1"/>
        <w:ind w:left="0"/>
        <w:rPr>
          <w:rFonts w:asciiTheme="minorHAnsi" w:hAnsiTheme="minorHAnsi" w:cstheme="minorHAnsi"/>
        </w:rPr>
      </w:pPr>
      <w:r w:rsidRPr="00BA465A">
        <w:rPr>
          <w:rFonts w:asciiTheme="minorHAnsi" w:hAnsiTheme="minorHAnsi" w:cstheme="minorHAnsi"/>
        </w:rPr>
        <w:t>Essential</w:t>
      </w:r>
      <w:r w:rsidRPr="00BA465A">
        <w:rPr>
          <w:rFonts w:asciiTheme="minorHAnsi" w:hAnsiTheme="minorHAnsi" w:cstheme="minorHAnsi"/>
          <w:spacing w:val="-4"/>
        </w:rPr>
        <w:t xml:space="preserve"> </w:t>
      </w:r>
      <w:r w:rsidRPr="00BA465A">
        <w:rPr>
          <w:rFonts w:asciiTheme="minorHAnsi" w:hAnsiTheme="minorHAnsi" w:cstheme="minorHAnsi"/>
        </w:rPr>
        <w:t>Responsibilities</w:t>
      </w:r>
      <w:r w:rsidRPr="00BA465A">
        <w:rPr>
          <w:rFonts w:asciiTheme="minorHAnsi" w:hAnsiTheme="minorHAnsi" w:cstheme="minorHAnsi"/>
          <w:spacing w:val="-2"/>
        </w:rPr>
        <w:t xml:space="preserve"> </w:t>
      </w:r>
      <w:r w:rsidRPr="00BA465A">
        <w:rPr>
          <w:rFonts w:asciiTheme="minorHAnsi" w:hAnsiTheme="minorHAnsi" w:cstheme="minorHAnsi"/>
        </w:rPr>
        <w:t>and</w:t>
      </w:r>
      <w:r w:rsidRPr="00BA465A">
        <w:rPr>
          <w:rFonts w:asciiTheme="minorHAnsi" w:hAnsiTheme="minorHAnsi" w:cstheme="minorHAnsi"/>
          <w:spacing w:val="-4"/>
        </w:rPr>
        <w:t xml:space="preserve"> </w:t>
      </w:r>
      <w:r w:rsidRPr="00BA465A">
        <w:rPr>
          <w:rFonts w:asciiTheme="minorHAnsi" w:hAnsiTheme="minorHAnsi" w:cstheme="minorHAnsi"/>
        </w:rPr>
        <w:t>Functions:</w:t>
      </w:r>
    </w:p>
    <w:p w14:paraId="7CBC3BAB" w14:textId="77777777" w:rsidR="002C088C" w:rsidRPr="00BA465A" w:rsidRDefault="002C088C" w:rsidP="002C088C">
      <w:pPr>
        <w:pStyle w:val="BodyText"/>
        <w:spacing w:before="1"/>
        <w:rPr>
          <w:rFonts w:asciiTheme="minorHAnsi" w:hAnsiTheme="minorHAnsi" w:cstheme="minorHAnsi"/>
          <w:b/>
        </w:rPr>
      </w:pPr>
    </w:p>
    <w:p w14:paraId="5C4A0030" w14:textId="77777777" w:rsidR="002C088C" w:rsidRPr="00BA465A" w:rsidRDefault="002C088C" w:rsidP="00D641A4">
      <w:pPr>
        <w:spacing w:after="0"/>
        <w:rPr>
          <w:rFonts w:cstheme="minorHAnsi"/>
          <w:b/>
        </w:rPr>
      </w:pPr>
      <w:r w:rsidRPr="00BA465A">
        <w:rPr>
          <w:rFonts w:cstheme="minorHAnsi"/>
          <w:b/>
        </w:rPr>
        <w:t>Staff</w:t>
      </w:r>
      <w:r w:rsidRPr="00BA465A">
        <w:rPr>
          <w:rFonts w:cstheme="minorHAnsi"/>
          <w:b/>
          <w:spacing w:val="-1"/>
        </w:rPr>
        <w:t xml:space="preserve"> </w:t>
      </w:r>
      <w:r w:rsidRPr="00BA465A">
        <w:rPr>
          <w:rFonts w:cstheme="minorHAnsi"/>
          <w:b/>
        </w:rPr>
        <w:t>Support</w:t>
      </w:r>
    </w:p>
    <w:p w14:paraId="1DF60F06" w14:textId="0F080137" w:rsidR="002C088C" w:rsidRPr="00BA465A" w:rsidRDefault="002C088C" w:rsidP="00D641A4">
      <w:pPr>
        <w:pStyle w:val="ListParagraph"/>
        <w:widowControl w:val="0"/>
        <w:numPr>
          <w:ilvl w:val="0"/>
          <w:numId w:val="27"/>
        </w:numPr>
        <w:tabs>
          <w:tab w:val="left" w:pos="1750"/>
          <w:tab w:val="left" w:pos="1751"/>
        </w:tabs>
        <w:autoSpaceDE w:val="0"/>
        <w:autoSpaceDN w:val="0"/>
        <w:spacing w:before="3" w:after="0" w:line="237" w:lineRule="auto"/>
        <w:ind w:right="864"/>
        <w:rPr>
          <w:rFonts w:cstheme="minorHAnsi"/>
        </w:rPr>
      </w:pPr>
      <w:r w:rsidRPr="00BA465A">
        <w:rPr>
          <w:rFonts w:cstheme="minorHAnsi"/>
        </w:rPr>
        <w:t>Work in collaboration with the Program staff to recruit, hire, train, mentor, evaluate,</w:t>
      </w:r>
      <w:r w:rsidRPr="00BA465A">
        <w:rPr>
          <w:rFonts w:cstheme="minorHAnsi"/>
          <w:spacing w:val="-60"/>
        </w:rPr>
        <w:t xml:space="preserve"> </w:t>
      </w:r>
      <w:r w:rsidRPr="00BA465A">
        <w:rPr>
          <w:rFonts w:cstheme="minorHAnsi"/>
        </w:rPr>
        <w:t>supervise,</w:t>
      </w:r>
      <w:r w:rsidRPr="00BA465A">
        <w:rPr>
          <w:rFonts w:cstheme="minorHAnsi"/>
          <w:spacing w:val="-2"/>
        </w:rPr>
        <w:t xml:space="preserve"> </w:t>
      </w:r>
      <w:r w:rsidRPr="00BA465A">
        <w:rPr>
          <w:rFonts w:cstheme="minorHAnsi"/>
        </w:rPr>
        <w:t>and support</w:t>
      </w:r>
      <w:r w:rsidRPr="00BA465A">
        <w:rPr>
          <w:rFonts w:cstheme="minorHAnsi"/>
          <w:spacing w:val="2"/>
        </w:rPr>
        <w:t xml:space="preserve"> </w:t>
      </w:r>
      <w:r w:rsidRPr="00BA465A">
        <w:rPr>
          <w:rFonts w:cstheme="minorHAnsi"/>
        </w:rPr>
        <w:t>Field Staff.</w:t>
      </w:r>
    </w:p>
    <w:p w14:paraId="03AB2E01" w14:textId="77777777" w:rsidR="002C088C" w:rsidRPr="00BA465A" w:rsidRDefault="002C088C" w:rsidP="00021B25">
      <w:pPr>
        <w:pStyle w:val="ListParagraph"/>
        <w:widowControl w:val="0"/>
        <w:numPr>
          <w:ilvl w:val="0"/>
          <w:numId w:val="27"/>
        </w:numPr>
        <w:tabs>
          <w:tab w:val="left" w:pos="1750"/>
          <w:tab w:val="left" w:pos="1751"/>
        </w:tabs>
        <w:autoSpaceDE w:val="0"/>
        <w:autoSpaceDN w:val="0"/>
        <w:spacing w:before="3" w:after="0" w:line="237" w:lineRule="auto"/>
        <w:ind w:right="864"/>
        <w:rPr>
          <w:rFonts w:cstheme="minorHAnsi"/>
        </w:rPr>
      </w:pPr>
      <w:r w:rsidRPr="00BA465A">
        <w:rPr>
          <w:rFonts w:cstheme="minorHAnsi"/>
        </w:rPr>
        <w:t>Work</w:t>
      </w:r>
      <w:r w:rsidRPr="00BA465A">
        <w:rPr>
          <w:rFonts w:cstheme="minorHAnsi"/>
          <w:spacing w:val="-5"/>
        </w:rPr>
        <w:t xml:space="preserve"> </w:t>
      </w:r>
      <w:r w:rsidRPr="00BA465A">
        <w:rPr>
          <w:rFonts w:cstheme="minorHAnsi"/>
        </w:rPr>
        <w:t>with</w:t>
      </w:r>
      <w:r w:rsidRPr="00BA465A">
        <w:rPr>
          <w:rFonts w:cstheme="minorHAnsi"/>
          <w:spacing w:val="-2"/>
        </w:rPr>
        <w:t xml:space="preserve"> </w:t>
      </w:r>
      <w:r w:rsidRPr="00BA465A">
        <w:rPr>
          <w:rFonts w:cstheme="minorHAnsi"/>
        </w:rPr>
        <w:t>other</w:t>
      </w:r>
      <w:r w:rsidRPr="00BA465A">
        <w:rPr>
          <w:rFonts w:cstheme="minorHAnsi"/>
          <w:spacing w:val="-3"/>
        </w:rPr>
        <w:t xml:space="preserve"> </w:t>
      </w:r>
      <w:r w:rsidRPr="00BA465A">
        <w:rPr>
          <w:rFonts w:cstheme="minorHAnsi"/>
        </w:rPr>
        <w:t>staff on</w:t>
      </w:r>
      <w:r w:rsidRPr="00BA465A">
        <w:rPr>
          <w:rFonts w:cstheme="minorHAnsi"/>
          <w:spacing w:val="-7"/>
        </w:rPr>
        <w:t xml:space="preserve"> </w:t>
      </w:r>
      <w:r w:rsidRPr="00BA465A">
        <w:rPr>
          <w:rFonts w:cstheme="minorHAnsi"/>
        </w:rPr>
        <w:t>pressing</w:t>
      </w:r>
      <w:r w:rsidRPr="00BA465A">
        <w:rPr>
          <w:rFonts w:cstheme="minorHAnsi"/>
          <w:spacing w:val="-2"/>
        </w:rPr>
        <w:t xml:space="preserve"> </w:t>
      </w:r>
      <w:r w:rsidRPr="00BA465A">
        <w:rPr>
          <w:rFonts w:cstheme="minorHAnsi"/>
        </w:rPr>
        <w:t>projects</w:t>
      </w:r>
      <w:r w:rsidRPr="00BA465A">
        <w:rPr>
          <w:rFonts w:cstheme="minorHAnsi"/>
          <w:spacing w:val="-4"/>
        </w:rPr>
        <w:t xml:space="preserve"> </w:t>
      </w:r>
      <w:r w:rsidRPr="00BA465A">
        <w:rPr>
          <w:rFonts w:cstheme="minorHAnsi"/>
        </w:rPr>
        <w:t>when</w:t>
      </w:r>
      <w:r w:rsidRPr="00BA465A">
        <w:rPr>
          <w:rFonts w:cstheme="minorHAnsi"/>
          <w:spacing w:val="-2"/>
        </w:rPr>
        <w:t xml:space="preserve"> </w:t>
      </w:r>
      <w:r w:rsidRPr="00BA465A">
        <w:rPr>
          <w:rFonts w:cstheme="minorHAnsi"/>
        </w:rPr>
        <w:t>appropriate,</w:t>
      </w:r>
      <w:r w:rsidRPr="00BA465A">
        <w:rPr>
          <w:rFonts w:cstheme="minorHAnsi"/>
          <w:spacing w:val="-1"/>
        </w:rPr>
        <w:t xml:space="preserve"> </w:t>
      </w:r>
      <w:r w:rsidRPr="00BA465A">
        <w:rPr>
          <w:rFonts w:cstheme="minorHAnsi"/>
        </w:rPr>
        <w:t>including</w:t>
      </w:r>
      <w:r w:rsidRPr="00BA465A">
        <w:rPr>
          <w:rFonts w:cstheme="minorHAnsi"/>
          <w:spacing w:val="-2"/>
        </w:rPr>
        <w:t xml:space="preserve"> </w:t>
      </w:r>
      <w:r w:rsidRPr="00BA465A">
        <w:rPr>
          <w:rFonts w:cstheme="minorHAnsi"/>
        </w:rPr>
        <w:t>recruitment</w:t>
      </w:r>
      <w:r w:rsidRPr="00BA465A">
        <w:rPr>
          <w:rFonts w:cstheme="minorHAnsi"/>
          <w:spacing w:val="-58"/>
        </w:rPr>
        <w:t xml:space="preserve"> </w:t>
      </w:r>
      <w:r w:rsidRPr="00BA465A">
        <w:rPr>
          <w:rFonts w:cstheme="minorHAnsi"/>
        </w:rPr>
        <w:t>efforts</w:t>
      </w:r>
      <w:r w:rsidRPr="00BA465A">
        <w:rPr>
          <w:rFonts w:cstheme="minorHAnsi"/>
          <w:spacing w:val="-2"/>
        </w:rPr>
        <w:t xml:space="preserve"> </w:t>
      </w:r>
      <w:r w:rsidRPr="00BA465A">
        <w:rPr>
          <w:rFonts w:cstheme="minorHAnsi"/>
        </w:rPr>
        <w:t>and</w:t>
      </w:r>
      <w:r w:rsidRPr="00BA465A">
        <w:rPr>
          <w:rFonts w:cstheme="minorHAnsi"/>
          <w:spacing w:val="-2"/>
        </w:rPr>
        <w:t xml:space="preserve"> </w:t>
      </w:r>
      <w:r w:rsidRPr="00BA465A">
        <w:rPr>
          <w:rFonts w:cstheme="minorHAnsi"/>
        </w:rPr>
        <w:t>shop</w:t>
      </w:r>
      <w:r w:rsidRPr="00BA465A">
        <w:rPr>
          <w:rFonts w:cstheme="minorHAnsi"/>
          <w:spacing w:val="-2"/>
        </w:rPr>
        <w:t xml:space="preserve"> </w:t>
      </w:r>
      <w:r w:rsidRPr="00BA465A">
        <w:rPr>
          <w:rFonts w:cstheme="minorHAnsi"/>
        </w:rPr>
        <w:t>tasks.</w:t>
      </w:r>
    </w:p>
    <w:p w14:paraId="441A3AAC" w14:textId="77777777" w:rsidR="00D641A4" w:rsidRDefault="00D641A4" w:rsidP="00005EE0">
      <w:pPr>
        <w:pStyle w:val="Heading1"/>
        <w:ind w:left="0"/>
        <w:rPr>
          <w:rFonts w:asciiTheme="minorHAnsi" w:hAnsiTheme="minorHAnsi" w:cstheme="minorHAnsi"/>
        </w:rPr>
      </w:pPr>
    </w:p>
    <w:p w14:paraId="55D1E165" w14:textId="1E49A9B5" w:rsidR="002C088C" w:rsidRPr="00BA465A" w:rsidRDefault="002C088C" w:rsidP="00005EE0">
      <w:pPr>
        <w:pStyle w:val="Heading1"/>
        <w:ind w:left="0"/>
        <w:rPr>
          <w:rFonts w:asciiTheme="minorHAnsi" w:hAnsiTheme="minorHAnsi" w:cstheme="minorHAnsi"/>
        </w:rPr>
      </w:pPr>
      <w:r w:rsidRPr="00BA465A">
        <w:rPr>
          <w:rFonts w:asciiTheme="minorHAnsi" w:hAnsiTheme="minorHAnsi" w:cstheme="minorHAnsi"/>
        </w:rPr>
        <w:t>Project</w:t>
      </w:r>
      <w:r w:rsidRPr="00BA465A">
        <w:rPr>
          <w:rFonts w:asciiTheme="minorHAnsi" w:hAnsiTheme="minorHAnsi" w:cstheme="minorHAnsi"/>
          <w:spacing w:val="-2"/>
        </w:rPr>
        <w:t xml:space="preserve"> </w:t>
      </w:r>
      <w:r w:rsidRPr="00BA465A">
        <w:rPr>
          <w:rFonts w:asciiTheme="minorHAnsi" w:hAnsiTheme="minorHAnsi" w:cstheme="minorHAnsi"/>
        </w:rPr>
        <w:t>Support</w:t>
      </w:r>
    </w:p>
    <w:p w14:paraId="1487251E" w14:textId="29EB824E" w:rsidR="002C088C" w:rsidRDefault="002C088C" w:rsidP="009B04AD">
      <w:pPr>
        <w:pStyle w:val="ListParagraph"/>
        <w:widowControl w:val="0"/>
        <w:numPr>
          <w:ilvl w:val="0"/>
          <w:numId w:val="28"/>
        </w:numPr>
        <w:tabs>
          <w:tab w:val="left" w:pos="1750"/>
          <w:tab w:val="left" w:pos="1751"/>
        </w:tabs>
        <w:autoSpaceDE w:val="0"/>
        <w:autoSpaceDN w:val="0"/>
        <w:spacing w:before="3" w:after="0" w:line="237" w:lineRule="auto"/>
        <w:rPr>
          <w:rFonts w:cstheme="minorHAnsi"/>
        </w:rPr>
      </w:pPr>
      <w:r w:rsidRPr="00BA465A">
        <w:rPr>
          <w:rFonts w:cstheme="minorHAnsi"/>
        </w:rPr>
        <w:t>Coordinate and schedule crew activities and projects with a diverse array of land</w:t>
      </w:r>
      <w:r w:rsidRPr="00BA465A">
        <w:rPr>
          <w:rFonts w:cstheme="minorHAnsi"/>
          <w:spacing w:val="-59"/>
        </w:rPr>
        <w:t xml:space="preserve"> </w:t>
      </w:r>
      <w:r w:rsidRPr="00BA465A">
        <w:rPr>
          <w:rFonts w:cstheme="minorHAnsi"/>
        </w:rPr>
        <w:t>managers.</w:t>
      </w:r>
    </w:p>
    <w:p w14:paraId="1FA79B0F" w14:textId="4FB34C15" w:rsidR="002C088C" w:rsidRDefault="002C088C" w:rsidP="009B04AD">
      <w:pPr>
        <w:pStyle w:val="ListParagraph"/>
        <w:widowControl w:val="0"/>
        <w:numPr>
          <w:ilvl w:val="0"/>
          <w:numId w:val="28"/>
        </w:numPr>
        <w:tabs>
          <w:tab w:val="left" w:pos="1750"/>
          <w:tab w:val="left" w:pos="1751"/>
        </w:tabs>
        <w:autoSpaceDE w:val="0"/>
        <w:autoSpaceDN w:val="0"/>
        <w:spacing w:before="3" w:after="0" w:line="237" w:lineRule="auto"/>
        <w:rPr>
          <w:rFonts w:cstheme="minorHAnsi"/>
        </w:rPr>
      </w:pPr>
      <w:r w:rsidRPr="00BA465A">
        <w:rPr>
          <w:rFonts w:cstheme="minorHAnsi"/>
        </w:rPr>
        <w:t>Determine and develop project expectations and specifications, working with project</w:t>
      </w:r>
      <w:r w:rsidRPr="00BA465A">
        <w:rPr>
          <w:rFonts w:cstheme="minorHAnsi"/>
          <w:spacing w:val="1"/>
        </w:rPr>
        <w:t xml:space="preserve"> </w:t>
      </w:r>
      <w:r w:rsidRPr="00BA465A">
        <w:rPr>
          <w:rFonts w:cstheme="minorHAnsi"/>
        </w:rPr>
        <w:t>partners.</w:t>
      </w:r>
      <w:r w:rsidRPr="00BA465A">
        <w:rPr>
          <w:rFonts w:cstheme="minorHAnsi"/>
          <w:spacing w:val="1"/>
        </w:rPr>
        <w:t xml:space="preserve"> </w:t>
      </w:r>
      <w:r w:rsidRPr="00BA465A">
        <w:rPr>
          <w:rFonts w:cstheme="minorHAnsi"/>
        </w:rPr>
        <w:t>Communicate work plans to Crew Leaders, ensuring that they are prepared</w:t>
      </w:r>
      <w:r w:rsidRPr="00BA465A">
        <w:rPr>
          <w:rFonts w:cstheme="minorHAnsi"/>
          <w:spacing w:val="-59"/>
        </w:rPr>
        <w:t xml:space="preserve"> </w:t>
      </w:r>
      <w:r w:rsidRPr="00BA465A">
        <w:rPr>
          <w:rFonts w:cstheme="minorHAnsi"/>
        </w:rPr>
        <w:t>and</w:t>
      </w:r>
      <w:r w:rsidRPr="00BA465A">
        <w:rPr>
          <w:rFonts w:cstheme="minorHAnsi"/>
          <w:spacing w:val="-1"/>
        </w:rPr>
        <w:t xml:space="preserve"> </w:t>
      </w:r>
      <w:r w:rsidRPr="00BA465A">
        <w:rPr>
          <w:rFonts w:cstheme="minorHAnsi"/>
        </w:rPr>
        <w:t>knowledgeable of projects</w:t>
      </w:r>
      <w:r w:rsidRPr="00BA465A">
        <w:rPr>
          <w:rFonts w:cstheme="minorHAnsi"/>
          <w:spacing w:val="1"/>
        </w:rPr>
        <w:t xml:space="preserve"> </w:t>
      </w:r>
      <w:r w:rsidRPr="00BA465A">
        <w:rPr>
          <w:rFonts w:cstheme="minorHAnsi"/>
        </w:rPr>
        <w:t>prior</w:t>
      </w:r>
      <w:r w:rsidRPr="00BA465A">
        <w:rPr>
          <w:rFonts w:cstheme="minorHAnsi"/>
          <w:spacing w:val="-1"/>
        </w:rPr>
        <w:t xml:space="preserve"> </w:t>
      </w:r>
      <w:r w:rsidRPr="00BA465A">
        <w:rPr>
          <w:rFonts w:cstheme="minorHAnsi"/>
        </w:rPr>
        <w:t>to implementation.</w:t>
      </w:r>
    </w:p>
    <w:p w14:paraId="7BF459E6" w14:textId="1C53297A" w:rsidR="002C088C" w:rsidRDefault="002C088C" w:rsidP="009B04AD">
      <w:pPr>
        <w:pStyle w:val="ListParagraph"/>
        <w:widowControl w:val="0"/>
        <w:numPr>
          <w:ilvl w:val="0"/>
          <w:numId w:val="28"/>
        </w:numPr>
        <w:tabs>
          <w:tab w:val="left" w:pos="1750"/>
          <w:tab w:val="left" w:pos="1751"/>
        </w:tabs>
        <w:autoSpaceDE w:val="0"/>
        <w:autoSpaceDN w:val="0"/>
        <w:spacing w:before="3" w:after="0" w:line="237" w:lineRule="auto"/>
        <w:rPr>
          <w:rFonts w:cstheme="minorHAnsi"/>
        </w:rPr>
      </w:pPr>
      <w:r w:rsidRPr="00BA465A">
        <w:rPr>
          <w:rFonts w:cstheme="minorHAnsi"/>
        </w:rPr>
        <w:t>Actively</w:t>
      </w:r>
      <w:r w:rsidRPr="00BA465A">
        <w:rPr>
          <w:rFonts w:cstheme="minorHAnsi"/>
          <w:spacing w:val="-1"/>
        </w:rPr>
        <w:t xml:space="preserve"> </w:t>
      </w:r>
      <w:r w:rsidRPr="00BA465A">
        <w:rPr>
          <w:rFonts w:cstheme="minorHAnsi"/>
        </w:rPr>
        <w:t>engage</w:t>
      </w:r>
      <w:r w:rsidRPr="00BA465A">
        <w:rPr>
          <w:rFonts w:cstheme="minorHAnsi"/>
          <w:spacing w:val="-3"/>
        </w:rPr>
        <w:t xml:space="preserve"> </w:t>
      </w:r>
      <w:r w:rsidRPr="00BA465A">
        <w:rPr>
          <w:rFonts w:cstheme="minorHAnsi"/>
        </w:rPr>
        <w:t>in</w:t>
      </w:r>
      <w:r w:rsidRPr="00BA465A">
        <w:rPr>
          <w:rFonts w:cstheme="minorHAnsi"/>
          <w:spacing w:val="-1"/>
        </w:rPr>
        <w:t xml:space="preserve"> </w:t>
      </w:r>
      <w:r w:rsidRPr="00BA465A">
        <w:rPr>
          <w:rFonts w:cstheme="minorHAnsi"/>
        </w:rPr>
        <w:t>quality</w:t>
      </w:r>
      <w:r w:rsidRPr="00BA465A">
        <w:rPr>
          <w:rFonts w:cstheme="minorHAnsi"/>
          <w:spacing w:val="-1"/>
        </w:rPr>
        <w:t xml:space="preserve"> </w:t>
      </w:r>
      <w:r w:rsidRPr="00BA465A">
        <w:rPr>
          <w:rFonts w:cstheme="minorHAnsi"/>
        </w:rPr>
        <w:t>control</w:t>
      </w:r>
      <w:r w:rsidRPr="00BA465A">
        <w:rPr>
          <w:rFonts w:cstheme="minorHAnsi"/>
          <w:spacing w:val="-2"/>
        </w:rPr>
        <w:t xml:space="preserve"> </w:t>
      </w:r>
      <w:r w:rsidRPr="00BA465A">
        <w:rPr>
          <w:rFonts w:cstheme="minorHAnsi"/>
        </w:rPr>
        <w:t>and</w:t>
      </w:r>
      <w:r w:rsidRPr="00BA465A">
        <w:rPr>
          <w:rFonts w:cstheme="minorHAnsi"/>
          <w:spacing w:val="-3"/>
        </w:rPr>
        <w:t xml:space="preserve"> </w:t>
      </w:r>
      <w:r w:rsidRPr="00BA465A">
        <w:rPr>
          <w:rFonts w:cstheme="minorHAnsi"/>
        </w:rPr>
        <w:t>risk</w:t>
      </w:r>
      <w:r w:rsidRPr="00BA465A">
        <w:rPr>
          <w:rFonts w:cstheme="minorHAnsi"/>
          <w:spacing w:val="-4"/>
        </w:rPr>
        <w:t xml:space="preserve"> </w:t>
      </w:r>
      <w:r w:rsidRPr="00BA465A">
        <w:rPr>
          <w:rFonts w:cstheme="minorHAnsi"/>
        </w:rPr>
        <w:t>management</w:t>
      </w:r>
      <w:r w:rsidRPr="00BA465A">
        <w:rPr>
          <w:rFonts w:cstheme="minorHAnsi"/>
          <w:spacing w:val="-2"/>
        </w:rPr>
        <w:t xml:space="preserve"> </w:t>
      </w:r>
      <w:r w:rsidRPr="00BA465A">
        <w:rPr>
          <w:rFonts w:cstheme="minorHAnsi"/>
        </w:rPr>
        <w:t>through</w:t>
      </w:r>
      <w:r w:rsidRPr="00BA465A">
        <w:rPr>
          <w:rFonts w:cstheme="minorHAnsi"/>
          <w:spacing w:val="-1"/>
        </w:rPr>
        <w:t xml:space="preserve"> </w:t>
      </w:r>
      <w:r w:rsidRPr="00BA465A">
        <w:rPr>
          <w:rFonts w:cstheme="minorHAnsi"/>
        </w:rPr>
        <w:t>all</w:t>
      </w:r>
      <w:r w:rsidRPr="00BA465A">
        <w:rPr>
          <w:rFonts w:cstheme="minorHAnsi"/>
          <w:spacing w:val="-2"/>
        </w:rPr>
        <w:t xml:space="preserve"> </w:t>
      </w:r>
      <w:r w:rsidRPr="00BA465A">
        <w:rPr>
          <w:rFonts w:cstheme="minorHAnsi"/>
        </w:rPr>
        <w:t>phases of</w:t>
      </w:r>
      <w:r w:rsidRPr="00BA465A">
        <w:rPr>
          <w:rFonts w:cstheme="minorHAnsi"/>
          <w:spacing w:val="-2"/>
        </w:rPr>
        <w:t xml:space="preserve"> </w:t>
      </w:r>
      <w:r w:rsidRPr="00BA465A">
        <w:rPr>
          <w:rFonts w:cstheme="minorHAnsi"/>
        </w:rPr>
        <w:t>project</w:t>
      </w:r>
      <w:r w:rsidRPr="00BA465A">
        <w:rPr>
          <w:rFonts w:cstheme="minorHAnsi"/>
          <w:spacing w:val="-58"/>
        </w:rPr>
        <w:t xml:space="preserve"> </w:t>
      </w:r>
      <w:r w:rsidRPr="00BA465A">
        <w:rPr>
          <w:rFonts w:cstheme="minorHAnsi"/>
        </w:rPr>
        <w:t>planning,</w:t>
      </w:r>
      <w:r w:rsidRPr="00BA465A">
        <w:rPr>
          <w:rFonts w:cstheme="minorHAnsi"/>
          <w:spacing w:val="1"/>
        </w:rPr>
        <w:t xml:space="preserve"> </w:t>
      </w:r>
      <w:r w:rsidRPr="00BA465A">
        <w:rPr>
          <w:rFonts w:cstheme="minorHAnsi"/>
        </w:rPr>
        <w:t>implementation,</w:t>
      </w:r>
      <w:r w:rsidRPr="00BA465A">
        <w:rPr>
          <w:rFonts w:cstheme="minorHAnsi"/>
          <w:spacing w:val="2"/>
        </w:rPr>
        <w:t xml:space="preserve"> </w:t>
      </w:r>
      <w:r w:rsidRPr="00BA465A">
        <w:rPr>
          <w:rFonts w:cstheme="minorHAnsi"/>
        </w:rPr>
        <w:t>and</w:t>
      </w:r>
      <w:r w:rsidRPr="00BA465A">
        <w:rPr>
          <w:rFonts w:cstheme="minorHAnsi"/>
          <w:spacing w:val="-2"/>
        </w:rPr>
        <w:t xml:space="preserve"> </w:t>
      </w:r>
      <w:r w:rsidRPr="00BA465A">
        <w:rPr>
          <w:rFonts w:cstheme="minorHAnsi"/>
        </w:rPr>
        <w:t>evaluation.</w:t>
      </w:r>
    </w:p>
    <w:p w14:paraId="6829C962" w14:textId="55CFC2F0" w:rsidR="002C088C" w:rsidRDefault="002C088C" w:rsidP="009B04AD">
      <w:pPr>
        <w:pStyle w:val="ListParagraph"/>
        <w:widowControl w:val="0"/>
        <w:numPr>
          <w:ilvl w:val="0"/>
          <w:numId w:val="28"/>
        </w:numPr>
        <w:tabs>
          <w:tab w:val="left" w:pos="1750"/>
          <w:tab w:val="left" w:pos="1751"/>
        </w:tabs>
        <w:autoSpaceDE w:val="0"/>
        <w:autoSpaceDN w:val="0"/>
        <w:spacing w:before="3" w:after="100" w:afterAutospacing="1" w:line="237" w:lineRule="auto"/>
        <w:rPr>
          <w:rFonts w:cstheme="minorHAnsi"/>
        </w:rPr>
      </w:pPr>
      <w:r w:rsidRPr="00BA465A">
        <w:rPr>
          <w:rFonts w:cstheme="minorHAnsi"/>
        </w:rPr>
        <w:t>Maintain</w:t>
      </w:r>
      <w:r w:rsidRPr="00BA465A">
        <w:rPr>
          <w:rFonts w:cstheme="minorHAnsi"/>
          <w:spacing w:val="-2"/>
        </w:rPr>
        <w:t xml:space="preserve"> </w:t>
      </w:r>
      <w:r w:rsidRPr="00BA465A">
        <w:rPr>
          <w:rFonts w:cstheme="minorHAnsi"/>
        </w:rPr>
        <w:t>a</w:t>
      </w:r>
      <w:r w:rsidRPr="00BA465A">
        <w:rPr>
          <w:rFonts w:cstheme="minorHAnsi"/>
          <w:spacing w:val="-3"/>
        </w:rPr>
        <w:t xml:space="preserve"> </w:t>
      </w:r>
      <w:r w:rsidRPr="00BA465A">
        <w:rPr>
          <w:rFonts w:cstheme="minorHAnsi"/>
        </w:rPr>
        <w:t>staff</w:t>
      </w:r>
      <w:r w:rsidRPr="00BA465A">
        <w:rPr>
          <w:rFonts w:cstheme="minorHAnsi"/>
          <w:spacing w:val="-2"/>
        </w:rPr>
        <w:t xml:space="preserve"> </w:t>
      </w:r>
      <w:r w:rsidRPr="00BA465A">
        <w:rPr>
          <w:rFonts w:cstheme="minorHAnsi"/>
        </w:rPr>
        <w:t>presence</w:t>
      </w:r>
      <w:r w:rsidRPr="00BA465A">
        <w:rPr>
          <w:rFonts w:cstheme="minorHAnsi"/>
          <w:spacing w:val="-2"/>
        </w:rPr>
        <w:t xml:space="preserve"> </w:t>
      </w:r>
      <w:r w:rsidRPr="00BA465A">
        <w:rPr>
          <w:rFonts w:cstheme="minorHAnsi"/>
        </w:rPr>
        <w:t>in</w:t>
      </w:r>
      <w:r w:rsidRPr="00BA465A">
        <w:rPr>
          <w:rFonts w:cstheme="minorHAnsi"/>
          <w:spacing w:val="-1"/>
        </w:rPr>
        <w:t xml:space="preserve"> </w:t>
      </w:r>
      <w:r w:rsidRPr="00BA465A">
        <w:rPr>
          <w:rFonts w:cstheme="minorHAnsi"/>
        </w:rPr>
        <w:t>the</w:t>
      </w:r>
      <w:r w:rsidRPr="00BA465A">
        <w:rPr>
          <w:rFonts w:cstheme="minorHAnsi"/>
          <w:spacing w:val="-3"/>
        </w:rPr>
        <w:t xml:space="preserve"> </w:t>
      </w:r>
      <w:r w:rsidRPr="00BA465A">
        <w:rPr>
          <w:rFonts w:cstheme="minorHAnsi"/>
        </w:rPr>
        <w:t>field,</w:t>
      </w:r>
      <w:r w:rsidRPr="00BA465A">
        <w:rPr>
          <w:rFonts w:cstheme="minorHAnsi"/>
          <w:spacing w:val="-3"/>
        </w:rPr>
        <w:t xml:space="preserve"> </w:t>
      </w:r>
      <w:r w:rsidRPr="00BA465A">
        <w:rPr>
          <w:rFonts w:cstheme="minorHAnsi"/>
        </w:rPr>
        <w:t>including</w:t>
      </w:r>
      <w:r w:rsidRPr="00BA465A">
        <w:rPr>
          <w:rFonts w:cstheme="minorHAnsi"/>
          <w:spacing w:val="-1"/>
        </w:rPr>
        <w:t xml:space="preserve"> </w:t>
      </w:r>
      <w:r w:rsidRPr="00BA465A">
        <w:rPr>
          <w:rFonts w:cstheme="minorHAnsi"/>
        </w:rPr>
        <w:t>frequent overnight</w:t>
      </w:r>
      <w:r w:rsidRPr="00BA465A">
        <w:rPr>
          <w:rFonts w:cstheme="minorHAnsi"/>
          <w:spacing w:val="-3"/>
        </w:rPr>
        <w:t xml:space="preserve"> </w:t>
      </w:r>
      <w:r w:rsidRPr="00BA465A">
        <w:rPr>
          <w:rFonts w:cstheme="minorHAnsi"/>
        </w:rPr>
        <w:t>stays.</w:t>
      </w:r>
    </w:p>
    <w:p w14:paraId="65022851" w14:textId="0B0058E7" w:rsidR="00021B25" w:rsidRPr="00D641A4" w:rsidRDefault="00021B25" w:rsidP="009B04AD">
      <w:pPr>
        <w:pStyle w:val="ListParagraph"/>
        <w:widowControl w:val="0"/>
        <w:numPr>
          <w:ilvl w:val="0"/>
          <w:numId w:val="28"/>
        </w:numPr>
        <w:tabs>
          <w:tab w:val="left" w:pos="1750"/>
          <w:tab w:val="left" w:pos="1751"/>
        </w:tabs>
        <w:autoSpaceDE w:val="0"/>
        <w:autoSpaceDN w:val="0"/>
        <w:spacing w:before="84" w:after="0" w:line="237" w:lineRule="auto"/>
        <w:contextualSpacing w:val="0"/>
        <w:rPr>
          <w:rFonts w:ascii="Symbol" w:hAnsi="Symbol"/>
        </w:rPr>
      </w:pPr>
      <w:r>
        <w:t>Collect data from crews on an on-going basis.</w:t>
      </w:r>
      <w:r>
        <w:rPr>
          <w:spacing w:val="1"/>
        </w:rPr>
        <w:t xml:space="preserve"> </w:t>
      </w:r>
      <w:r>
        <w:t>Maintain and organize multiple</w:t>
      </w:r>
      <w:r>
        <w:rPr>
          <w:spacing w:val="-59"/>
        </w:rPr>
        <w:t xml:space="preserve"> </w:t>
      </w:r>
      <w:r>
        <w:t>information</w:t>
      </w:r>
      <w:r>
        <w:rPr>
          <w:spacing w:val="-1"/>
        </w:rPr>
        <w:t xml:space="preserve"> </w:t>
      </w:r>
      <w:r>
        <w:t>systems</w:t>
      </w:r>
      <w:r>
        <w:rPr>
          <w:spacing w:val="1"/>
        </w:rPr>
        <w:t xml:space="preserve"> </w:t>
      </w:r>
      <w:r>
        <w:t>and</w:t>
      </w:r>
      <w:r>
        <w:rPr>
          <w:spacing w:val="-4"/>
        </w:rPr>
        <w:t xml:space="preserve"> </w:t>
      </w:r>
      <w:r>
        <w:t>databases.</w:t>
      </w:r>
    </w:p>
    <w:p w14:paraId="1ED19C7F" w14:textId="1A8E209E" w:rsidR="00021B25" w:rsidRPr="00D641A4" w:rsidRDefault="00021B25" w:rsidP="00D641A4">
      <w:pPr>
        <w:pStyle w:val="ListParagraph"/>
        <w:widowControl w:val="0"/>
        <w:numPr>
          <w:ilvl w:val="0"/>
          <w:numId w:val="28"/>
        </w:numPr>
        <w:tabs>
          <w:tab w:val="left" w:pos="1750"/>
          <w:tab w:val="left" w:pos="1751"/>
        </w:tabs>
        <w:autoSpaceDE w:val="0"/>
        <w:autoSpaceDN w:val="0"/>
        <w:spacing w:before="84" w:after="0" w:line="237" w:lineRule="auto"/>
        <w:contextualSpacing w:val="0"/>
        <w:rPr>
          <w:rFonts w:ascii="Symbol" w:hAnsi="Symbol"/>
        </w:rPr>
      </w:pPr>
      <w:r>
        <w:lastRenderedPageBreak/>
        <w:t>Produce</w:t>
      </w:r>
      <w:r w:rsidRPr="00D641A4">
        <w:rPr>
          <w:spacing w:val="-2"/>
        </w:rPr>
        <w:t xml:space="preserve"> </w:t>
      </w:r>
      <w:r>
        <w:t>high</w:t>
      </w:r>
      <w:r w:rsidRPr="00D641A4">
        <w:rPr>
          <w:spacing w:val="-2"/>
        </w:rPr>
        <w:t xml:space="preserve"> </w:t>
      </w:r>
      <w:r>
        <w:t>quality</w:t>
      </w:r>
      <w:r w:rsidRPr="00D641A4">
        <w:rPr>
          <w:spacing w:val="-4"/>
        </w:rPr>
        <w:t xml:space="preserve"> </w:t>
      </w:r>
      <w:r>
        <w:t>reports</w:t>
      </w:r>
      <w:r w:rsidRPr="00D641A4">
        <w:rPr>
          <w:spacing w:val="-4"/>
        </w:rPr>
        <w:t xml:space="preserve"> </w:t>
      </w:r>
      <w:r>
        <w:t>for</w:t>
      </w:r>
      <w:r w:rsidRPr="00D641A4">
        <w:rPr>
          <w:spacing w:val="-1"/>
        </w:rPr>
        <w:t xml:space="preserve"> </w:t>
      </w:r>
      <w:r>
        <w:t>project</w:t>
      </w:r>
      <w:r w:rsidRPr="00D641A4">
        <w:rPr>
          <w:spacing w:val="-3"/>
        </w:rPr>
        <w:t xml:space="preserve"> </w:t>
      </w:r>
      <w:r>
        <w:t>and</w:t>
      </w:r>
      <w:r w:rsidRPr="00D641A4">
        <w:rPr>
          <w:spacing w:val="-1"/>
        </w:rPr>
        <w:t xml:space="preserve"> </w:t>
      </w:r>
      <w:r>
        <w:t>community</w:t>
      </w:r>
      <w:r w:rsidRPr="00D641A4">
        <w:rPr>
          <w:spacing w:val="-4"/>
        </w:rPr>
        <w:t xml:space="preserve"> </w:t>
      </w:r>
      <w:r>
        <w:t>partners.</w:t>
      </w:r>
    </w:p>
    <w:p w14:paraId="0E6F853F" w14:textId="77777777" w:rsidR="00021B25" w:rsidRPr="00D641A4" w:rsidRDefault="00021B25" w:rsidP="009B04AD">
      <w:pPr>
        <w:pStyle w:val="ListParagraph"/>
        <w:widowControl w:val="0"/>
        <w:numPr>
          <w:ilvl w:val="0"/>
          <w:numId w:val="28"/>
        </w:numPr>
        <w:tabs>
          <w:tab w:val="left" w:pos="1700"/>
          <w:tab w:val="left" w:pos="1701"/>
        </w:tabs>
        <w:autoSpaceDE w:val="0"/>
        <w:autoSpaceDN w:val="0"/>
        <w:spacing w:after="0" w:line="237" w:lineRule="auto"/>
        <w:contextualSpacing w:val="0"/>
        <w:rPr>
          <w:rFonts w:ascii="Symbol" w:hAnsi="Symbol"/>
        </w:rPr>
      </w:pPr>
      <w:r>
        <w:t xml:space="preserve">Communicate with and assist the </w:t>
      </w:r>
      <w:proofErr w:type="gramStart"/>
      <w:r>
        <w:t>Logistics</w:t>
      </w:r>
      <w:proofErr w:type="gramEnd"/>
      <w:r>
        <w:t xml:space="preserve"> staff to ensure the shop, fleet, equipment,</w:t>
      </w:r>
      <w:r>
        <w:rPr>
          <w:spacing w:val="-59"/>
        </w:rPr>
        <w:t xml:space="preserve"> </w:t>
      </w:r>
      <w:r>
        <w:t>and</w:t>
      </w:r>
      <w:r>
        <w:rPr>
          <w:spacing w:val="-1"/>
        </w:rPr>
        <w:t xml:space="preserve"> </w:t>
      </w:r>
      <w:r>
        <w:t>other</w:t>
      </w:r>
      <w:r>
        <w:rPr>
          <w:spacing w:val="1"/>
        </w:rPr>
        <w:t xml:space="preserve"> </w:t>
      </w:r>
      <w:r>
        <w:t>practical crew</w:t>
      </w:r>
      <w:r>
        <w:rPr>
          <w:spacing w:val="-3"/>
        </w:rPr>
        <w:t xml:space="preserve"> </w:t>
      </w:r>
      <w:r>
        <w:t>needs</w:t>
      </w:r>
      <w:r>
        <w:rPr>
          <w:spacing w:val="1"/>
        </w:rPr>
        <w:t xml:space="preserve"> </w:t>
      </w:r>
      <w:r>
        <w:t>are</w:t>
      </w:r>
      <w:r>
        <w:rPr>
          <w:spacing w:val="-2"/>
        </w:rPr>
        <w:t xml:space="preserve"> </w:t>
      </w:r>
      <w:r>
        <w:t>met</w:t>
      </w:r>
      <w:r w:rsidR="00D641A4">
        <w:t>.</w:t>
      </w:r>
    </w:p>
    <w:p w14:paraId="6C08A366" w14:textId="77777777" w:rsidR="00D641A4" w:rsidRDefault="00D641A4" w:rsidP="00D641A4">
      <w:pPr>
        <w:widowControl w:val="0"/>
        <w:tabs>
          <w:tab w:val="left" w:pos="1700"/>
          <w:tab w:val="left" w:pos="1701"/>
        </w:tabs>
        <w:autoSpaceDE w:val="0"/>
        <w:autoSpaceDN w:val="0"/>
        <w:spacing w:after="0" w:line="237" w:lineRule="auto"/>
        <w:rPr>
          <w:rFonts w:ascii="Symbol" w:hAnsi="Symbol"/>
        </w:rPr>
      </w:pPr>
    </w:p>
    <w:p w14:paraId="2271832E" w14:textId="77777777" w:rsidR="00D641A4" w:rsidRPr="00021B25" w:rsidRDefault="00D641A4" w:rsidP="00D641A4">
      <w:pPr>
        <w:widowControl w:val="0"/>
        <w:tabs>
          <w:tab w:val="left" w:pos="1750"/>
          <w:tab w:val="left" w:pos="1751"/>
        </w:tabs>
        <w:autoSpaceDE w:val="0"/>
        <w:autoSpaceDN w:val="0"/>
        <w:spacing w:before="84" w:after="0" w:line="237" w:lineRule="auto"/>
        <w:ind w:right="1996"/>
        <w:rPr>
          <w:rFonts w:cstheme="minorHAnsi"/>
          <w:b/>
          <w:bCs/>
        </w:rPr>
      </w:pPr>
      <w:r w:rsidRPr="00021B25">
        <w:rPr>
          <w:rFonts w:cstheme="minorHAnsi"/>
          <w:b/>
          <w:bCs/>
        </w:rPr>
        <w:t>Other</w:t>
      </w:r>
      <w:r w:rsidRPr="00021B25">
        <w:rPr>
          <w:rFonts w:cstheme="minorHAnsi"/>
          <w:b/>
          <w:bCs/>
          <w:spacing w:val="-1"/>
        </w:rPr>
        <w:t xml:space="preserve"> </w:t>
      </w:r>
      <w:r w:rsidRPr="00021B25">
        <w:rPr>
          <w:rFonts w:cstheme="minorHAnsi"/>
          <w:b/>
          <w:bCs/>
        </w:rPr>
        <w:t>Duties</w:t>
      </w:r>
    </w:p>
    <w:p w14:paraId="77C250C0"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after="0" w:line="240" w:lineRule="auto"/>
        <w:ind w:left="720" w:right="1126"/>
        <w:contextualSpacing w:val="0"/>
        <w:rPr>
          <w:rFonts w:cstheme="minorHAnsi"/>
          <w:sz w:val="20"/>
        </w:rPr>
      </w:pPr>
      <w:r w:rsidRPr="00BA465A">
        <w:rPr>
          <w:rFonts w:cstheme="minorHAnsi"/>
        </w:rPr>
        <w:t>Assist Program staff with a wide variety of in-house trainings such as trainings on</w:t>
      </w:r>
      <w:r w:rsidRPr="00BA465A">
        <w:rPr>
          <w:rFonts w:cstheme="minorHAnsi"/>
          <w:spacing w:val="1"/>
        </w:rPr>
        <w:t xml:space="preserve"> </w:t>
      </w:r>
      <w:r w:rsidRPr="00BA465A">
        <w:rPr>
          <w:rFonts w:cstheme="minorHAnsi"/>
        </w:rPr>
        <w:t>leadership, chainsaw operations, trail work, driving, Wilderness First Aid, and Leave No</w:t>
      </w:r>
      <w:r w:rsidRPr="00BA465A">
        <w:rPr>
          <w:rFonts w:cstheme="minorHAnsi"/>
          <w:spacing w:val="-59"/>
        </w:rPr>
        <w:t xml:space="preserve"> </w:t>
      </w:r>
      <w:r w:rsidRPr="00BA465A">
        <w:rPr>
          <w:rFonts w:cstheme="minorHAnsi"/>
        </w:rPr>
        <w:t>Trace, as well as a weeklong orientation for incoming Corps members.</w:t>
      </w:r>
      <w:r w:rsidRPr="00BA465A">
        <w:rPr>
          <w:rFonts w:cstheme="minorHAnsi"/>
          <w:spacing w:val="1"/>
        </w:rPr>
        <w:t xml:space="preserve"> </w:t>
      </w:r>
      <w:r w:rsidRPr="00BA465A">
        <w:rPr>
          <w:rFonts w:cstheme="minorHAnsi"/>
        </w:rPr>
        <w:t>The Program</w:t>
      </w:r>
      <w:r w:rsidRPr="00BA465A">
        <w:rPr>
          <w:rFonts w:cstheme="minorHAnsi"/>
          <w:spacing w:val="1"/>
        </w:rPr>
        <w:t xml:space="preserve"> </w:t>
      </w:r>
      <w:r w:rsidRPr="00BA465A">
        <w:rPr>
          <w:rFonts w:cstheme="minorHAnsi"/>
        </w:rPr>
        <w:t>Coordinator may also be involved with other on-the-job trainings such as advanced</w:t>
      </w:r>
      <w:r w:rsidRPr="00BA465A">
        <w:rPr>
          <w:rFonts w:cstheme="minorHAnsi"/>
          <w:spacing w:val="1"/>
        </w:rPr>
        <w:t xml:space="preserve"> </w:t>
      </w:r>
      <w:r w:rsidRPr="00BA465A">
        <w:rPr>
          <w:rFonts w:cstheme="minorHAnsi"/>
        </w:rPr>
        <w:t>felling,</w:t>
      </w:r>
      <w:r w:rsidRPr="00BA465A">
        <w:rPr>
          <w:rFonts w:cstheme="minorHAnsi"/>
          <w:spacing w:val="1"/>
        </w:rPr>
        <w:t xml:space="preserve"> </w:t>
      </w:r>
      <w:r w:rsidRPr="00BA465A">
        <w:rPr>
          <w:rFonts w:cstheme="minorHAnsi"/>
        </w:rPr>
        <w:t>fence</w:t>
      </w:r>
      <w:r w:rsidRPr="00BA465A">
        <w:rPr>
          <w:rFonts w:cstheme="minorHAnsi"/>
          <w:spacing w:val="-3"/>
        </w:rPr>
        <w:t xml:space="preserve"> </w:t>
      </w:r>
      <w:r w:rsidRPr="00BA465A">
        <w:rPr>
          <w:rFonts w:cstheme="minorHAnsi"/>
        </w:rPr>
        <w:t>construction</w:t>
      </w:r>
      <w:r w:rsidRPr="00BA465A">
        <w:rPr>
          <w:rFonts w:cstheme="minorHAnsi"/>
          <w:spacing w:val="-1"/>
        </w:rPr>
        <w:t xml:space="preserve"> </w:t>
      </w:r>
      <w:r w:rsidRPr="00BA465A">
        <w:rPr>
          <w:rFonts w:cstheme="minorHAnsi"/>
        </w:rPr>
        <w:t>and</w:t>
      </w:r>
      <w:r w:rsidRPr="00BA465A">
        <w:rPr>
          <w:rFonts w:cstheme="minorHAnsi"/>
          <w:spacing w:val="-3"/>
        </w:rPr>
        <w:t xml:space="preserve"> </w:t>
      </w:r>
      <w:r w:rsidRPr="00BA465A">
        <w:rPr>
          <w:rFonts w:cstheme="minorHAnsi"/>
        </w:rPr>
        <w:t>maintenance,</w:t>
      </w:r>
      <w:r w:rsidRPr="00BA465A">
        <w:rPr>
          <w:rFonts w:cstheme="minorHAnsi"/>
          <w:spacing w:val="-2"/>
        </w:rPr>
        <w:t xml:space="preserve"> </w:t>
      </w:r>
      <w:r w:rsidRPr="00BA465A">
        <w:rPr>
          <w:rFonts w:cstheme="minorHAnsi"/>
        </w:rPr>
        <w:t>rigging,</w:t>
      </w:r>
      <w:r w:rsidRPr="00BA465A">
        <w:rPr>
          <w:rFonts w:cstheme="minorHAnsi"/>
          <w:spacing w:val="1"/>
        </w:rPr>
        <w:t xml:space="preserve"> </w:t>
      </w:r>
      <w:r w:rsidRPr="00BA465A">
        <w:rPr>
          <w:rFonts w:cstheme="minorHAnsi"/>
        </w:rPr>
        <w:t>and</w:t>
      </w:r>
      <w:r w:rsidRPr="00BA465A">
        <w:rPr>
          <w:rFonts w:cstheme="minorHAnsi"/>
          <w:spacing w:val="1"/>
        </w:rPr>
        <w:t xml:space="preserve"> </w:t>
      </w:r>
      <w:r w:rsidRPr="00BA465A">
        <w:rPr>
          <w:rFonts w:cstheme="minorHAnsi"/>
        </w:rPr>
        <w:t>historic</w:t>
      </w:r>
      <w:r w:rsidRPr="00BA465A">
        <w:rPr>
          <w:rFonts w:cstheme="minorHAnsi"/>
          <w:spacing w:val="-3"/>
        </w:rPr>
        <w:t xml:space="preserve"> </w:t>
      </w:r>
      <w:r w:rsidRPr="00BA465A">
        <w:rPr>
          <w:rFonts w:cstheme="minorHAnsi"/>
        </w:rPr>
        <w:t>preservation.</w:t>
      </w:r>
    </w:p>
    <w:p w14:paraId="74A0DC2B"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after="0" w:line="240" w:lineRule="auto"/>
        <w:ind w:left="720" w:hanging="361"/>
        <w:contextualSpacing w:val="0"/>
        <w:rPr>
          <w:rFonts w:cstheme="minorHAnsi"/>
          <w:sz w:val="20"/>
        </w:rPr>
      </w:pPr>
      <w:r w:rsidRPr="00BA465A">
        <w:rPr>
          <w:rFonts w:cstheme="minorHAnsi"/>
        </w:rPr>
        <w:t>Participate</w:t>
      </w:r>
      <w:r w:rsidRPr="00BA465A">
        <w:rPr>
          <w:rFonts w:cstheme="minorHAnsi"/>
          <w:spacing w:val="-2"/>
        </w:rPr>
        <w:t xml:space="preserve"> </w:t>
      </w:r>
      <w:r w:rsidRPr="00BA465A">
        <w:rPr>
          <w:rFonts w:cstheme="minorHAnsi"/>
        </w:rPr>
        <w:t>in</w:t>
      </w:r>
      <w:r w:rsidRPr="00BA465A">
        <w:rPr>
          <w:rFonts w:cstheme="minorHAnsi"/>
          <w:spacing w:val="-3"/>
        </w:rPr>
        <w:t xml:space="preserve"> </w:t>
      </w:r>
      <w:r w:rsidRPr="00BA465A">
        <w:rPr>
          <w:rFonts w:cstheme="minorHAnsi"/>
        </w:rPr>
        <w:t>program</w:t>
      </w:r>
      <w:r w:rsidRPr="00BA465A">
        <w:rPr>
          <w:rFonts w:cstheme="minorHAnsi"/>
          <w:spacing w:val="-3"/>
        </w:rPr>
        <w:t xml:space="preserve"> </w:t>
      </w:r>
      <w:r w:rsidRPr="00BA465A">
        <w:rPr>
          <w:rFonts w:cstheme="minorHAnsi"/>
        </w:rPr>
        <w:t>promotional</w:t>
      </w:r>
      <w:r w:rsidRPr="00BA465A">
        <w:rPr>
          <w:rFonts w:cstheme="minorHAnsi"/>
          <w:spacing w:val="-2"/>
        </w:rPr>
        <w:t xml:space="preserve"> </w:t>
      </w:r>
      <w:r w:rsidRPr="00BA465A">
        <w:rPr>
          <w:rFonts w:cstheme="minorHAnsi"/>
        </w:rPr>
        <w:t>activities.</w:t>
      </w:r>
    </w:p>
    <w:p w14:paraId="5A2B58BA"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before="1" w:after="0" w:line="240" w:lineRule="auto"/>
        <w:ind w:left="720" w:right="1105"/>
        <w:contextualSpacing w:val="0"/>
        <w:rPr>
          <w:rFonts w:cstheme="minorHAnsi"/>
          <w:sz w:val="20"/>
        </w:rPr>
      </w:pPr>
      <w:r w:rsidRPr="00BA465A">
        <w:rPr>
          <w:rFonts w:cstheme="minorHAnsi"/>
        </w:rPr>
        <w:t>Establish and maintain local recruitment contacts, schedule outreach events, and assist</w:t>
      </w:r>
      <w:r w:rsidRPr="00BA465A">
        <w:rPr>
          <w:rFonts w:cstheme="minorHAnsi"/>
          <w:spacing w:val="-59"/>
        </w:rPr>
        <w:t xml:space="preserve"> </w:t>
      </w:r>
      <w:r w:rsidRPr="00BA465A">
        <w:rPr>
          <w:rFonts w:cstheme="minorHAnsi"/>
        </w:rPr>
        <w:t>the</w:t>
      </w:r>
      <w:r w:rsidRPr="00BA465A">
        <w:rPr>
          <w:rFonts w:cstheme="minorHAnsi"/>
          <w:spacing w:val="-1"/>
        </w:rPr>
        <w:t xml:space="preserve"> </w:t>
      </w:r>
      <w:r w:rsidRPr="00BA465A">
        <w:rPr>
          <w:rFonts w:cstheme="minorHAnsi"/>
        </w:rPr>
        <w:t>Recruitment</w:t>
      </w:r>
      <w:r w:rsidRPr="00BA465A">
        <w:rPr>
          <w:rFonts w:cstheme="minorHAnsi"/>
          <w:spacing w:val="2"/>
        </w:rPr>
        <w:t xml:space="preserve"> </w:t>
      </w:r>
      <w:r w:rsidRPr="00BA465A">
        <w:rPr>
          <w:rFonts w:cstheme="minorHAnsi"/>
        </w:rPr>
        <w:t>Team</w:t>
      </w:r>
      <w:r w:rsidRPr="00BA465A">
        <w:rPr>
          <w:rFonts w:cstheme="minorHAnsi"/>
          <w:spacing w:val="-1"/>
        </w:rPr>
        <w:t xml:space="preserve"> </w:t>
      </w:r>
      <w:r w:rsidRPr="00BA465A">
        <w:rPr>
          <w:rFonts w:cstheme="minorHAnsi"/>
        </w:rPr>
        <w:t>with</w:t>
      </w:r>
      <w:r w:rsidRPr="00BA465A">
        <w:rPr>
          <w:rFonts w:cstheme="minorHAnsi"/>
          <w:spacing w:val="-1"/>
        </w:rPr>
        <w:t xml:space="preserve"> </w:t>
      </w:r>
      <w:r w:rsidRPr="00BA465A">
        <w:rPr>
          <w:rFonts w:cstheme="minorHAnsi"/>
        </w:rPr>
        <w:t>interviews</w:t>
      </w:r>
      <w:r w:rsidRPr="00BA465A">
        <w:rPr>
          <w:rFonts w:cstheme="minorHAnsi"/>
          <w:spacing w:val="1"/>
        </w:rPr>
        <w:t xml:space="preserve"> </w:t>
      </w:r>
      <w:r w:rsidRPr="00BA465A">
        <w:rPr>
          <w:rFonts w:cstheme="minorHAnsi"/>
        </w:rPr>
        <w:t>as</w:t>
      </w:r>
      <w:r w:rsidRPr="00BA465A">
        <w:rPr>
          <w:rFonts w:cstheme="minorHAnsi"/>
          <w:spacing w:val="-2"/>
        </w:rPr>
        <w:t xml:space="preserve"> </w:t>
      </w:r>
      <w:r w:rsidRPr="00BA465A">
        <w:rPr>
          <w:rFonts w:cstheme="minorHAnsi"/>
        </w:rPr>
        <w:t>appropriate.</w:t>
      </w:r>
    </w:p>
    <w:p w14:paraId="4BF7C231"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before="1" w:after="0" w:line="240" w:lineRule="auto"/>
        <w:ind w:left="720" w:right="1483"/>
        <w:contextualSpacing w:val="0"/>
        <w:rPr>
          <w:rFonts w:cstheme="minorHAnsi"/>
          <w:sz w:val="20"/>
        </w:rPr>
      </w:pPr>
      <w:r w:rsidRPr="00BA465A">
        <w:rPr>
          <w:rFonts w:cstheme="minorHAnsi"/>
        </w:rPr>
        <w:t>Serve as a responder to AZCC field emergencies, including being “on-call” for after-</w:t>
      </w:r>
      <w:r w:rsidRPr="00BA465A">
        <w:rPr>
          <w:rFonts w:cstheme="minorHAnsi"/>
          <w:spacing w:val="-59"/>
        </w:rPr>
        <w:t xml:space="preserve"> </w:t>
      </w:r>
      <w:r w:rsidRPr="00BA465A">
        <w:rPr>
          <w:rFonts w:cstheme="minorHAnsi"/>
        </w:rPr>
        <w:t>hours support.</w:t>
      </w:r>
    </w:p>
    <w:p w14:paraId="7AE1BDD8"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after="0" w:line="251" w:lineRule="exact"/>
        <w:ind w:left="720" w:hanging="361"/>
        <w:contextualSpacing w:val="0"/>
        <w:rPr>
          <w:rFonts w:cstheme="minorHAnsi"/>
          <w:sz w:val="20"/>
        </w:rPr>
      </w:pPr>
      <w:r w:rsidRPr="00BA465A">
        <w:rPr>
          <w:rFonts w:cstheme="minorHAnsi"/>
        </w:rPr>
        <w:t>Assist with</w:t>
      </w:r>
      <w:r w:rsidRPr="00BA465A">
        <w:rPr>
          <w:rFonts w:cstheme="minorHAnsi"/>
          <w:spacing w:val="-3"/>
        </w:rPr>
        <w:t xml:space="preserve"> </w:t>
      </w:r>
      <w:r w:rsidRPr="00BA465A">
        <w:rPr>
          <w:rFonts w:cstheme="minorHAnsi"/>
        </w:rPr>
        <w:t>other general</w:t>
      </w:r>
      <w:r w:rsidRPr="00BA465A">
        <w:rPr>
          <w:rFonts w:cstheme="minorHAnsi"/>
          <w:spacing w:val="-2"/>
        </w:rPr>
        <w:t xml:space="preserve"> </w:t>
      </w:r>
      <w:r w:rsidRPr="00BA465A">
        <w:rPr>
          <w:rFonts w:cstheme="minorHAnsi"/>
        </w:rPr>
        <w:t>duties</w:t>
      </w:r>
      <w:r w:rsidRPr="00BA465A">
        <w:rPr>
          <w:rFonts w:cstheme="minorHAnsi"/>
          <w:spacing w:val="-1"/>
        </w:rPr>
        <w:t xml:space="preserve"> </w:t>
      </w:r>
      <w:r w:rsidRPr="00BA465A">
        <w:rPr>
          <w:rFonts w:cstheme="minorHAnsi"/>
        </w:rPr>
        <w:t>as needed</w:t>
      </w:r>
      <w:r w:rsidRPr="00BA465A">
        <w:rPr>
          <w:rFonts w:cstheme="minorHAnsi"/>
          <w:spacing w:val="-3"/>
        </w:rPr>
        <w:t xml:space="preserve"> </w:t>
      </w:r>
      <w:r w:rsidRPr="00BA465A">
        <w:rPr>
          <w:rFonts w:cstheme="minorHAnsi"/>
        </w:rPr>
        <w:t>or</w:t>
      </w:r>
      <w:r w:rsidRPr="00BA465A">
        <w:rPr>
          <w:rFonts w:cstheme="minorHAnsi"/>
          <w:spacing w:val="-3"/>
        </w:rPr>
        <w:t xml:space="preserve"> </w:t>
      </w:r>
      <w:r w:rsidRPr="00BA465A">
        <w:rPr>
          <w:rFonts w:cstheme="minorHAnsi"/>
        </w:rPr>
        <w:t>assigned</w:t>
      </w:r>
      <w:r w:rsidRPr="00BA465A">
        <w:rPr>
          <w:rFonts w:cstheme="minorHAnsi"/>
          <w:spacing w:val="-1"/>
        </w:rPr>
        <w:t xml:space="preserve"> </w:t>
      </w:r>
      <w:r w:rsidRPr="00BA465A">
        <w:rPr>
          <w:rFonts w:cstheme="minorHAnsi"/>
        </w:rPr>
        <w:t>by</w:t>
      </w:r>
      <w:r w:rsidRPr="00BA465A">
        <w:rPr>
          <w:rFonts w:cstheme="minorHAnsi"/>
          <w:spacing w:val="-1"/>
        </w:rPr>
        <w:t xml:space="preserve"> </w:t>
      </w:r>
      <w:r w:rsidRPr="00BA465A">
        <w:rPr>
          <w:rFonts w:cstheme="minorHAnsi"/>
        </w:rPr>
        <w:t>supervisor.</w:t>
      </w:r>
    </w:p>
    <w:p w14:paraId="413D04D3"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before="3" w:after="0" w:line="237" w:lineRule="auto"/>
        <w:ind w:left="720" w:right="1337"/>
        <w:contextualSpacing w:val="0"/>
        <w:rPr>
          <w:rFonts w:cstheme="minorHAnsi"/>
        </w:rPr>
      </w:pPr>
      <w:r w:rsidRPr="00BA465A">
        <w:rPr>
          <w:rFonts w:cstheme="minorHAnsi"/>
        </w:rPr>
        <w:t xml:space="preserve">Successfully engages, </w:t>
      </w:r>
      <w:proofErr w:type="gramStart"/>
      <w:r w:rsidRPr="00BA465A">
        <w:rPr>
          <w:rFonts w:cstheme="minorHAnsi"/>
        </w:rPr>
        <w:t>leads</w:t>
      </w:r>
      <w:proofErr w:type="gramEnd"/>
      <w:r w:rsidRPr="00BA465A">
        <w:rPr>
          <w:rFonts w:cstheme="minorHAnsi"/>
        </w:rPr>
        <w:t xml:space="preserve"> and supports an inclusive work environment for those of</w:t>
      </w:r>
      <w:r w:rsidRPr="00BA465A">
        <w:rPr>
          <w:rFonts w:cstheme="minorHAnsi"/>
          <w:spacing w:val="-59"/>
        </w:rPr>
        <w:t xml:space="preserve"> </w:t>
      </w:r>
      <w:r w:rsidRPr="00BA465A">
        <w:rPr>
          <w:rFonts w:cstheme="minorHAnsi"/>
        </w:rPr>
        <w:t>underrepresented</w:t>
      </w:r>
      <w:r w:rsidRPr="00BA465A">
        <w:rPr>
          <w:rFonts w:cstheme="minorHAnsi"/>
          <w:spacing w:val="-4"/>
        </w:rPr>
        <w:t xml:space="preserve"> </w:t>
      </w:r>
      <w:r w:rsidRPr="00BA465A">
        <w:rPr>
          <w:rFonts w:cstheme="minorHAnsi"/>
        </w:rPr>
        <w:t>populations</w:t>
      </w:r>
      <w:r w:rsidRPr="00BA465A">
        <w:rPr>
          <w:rFonts w:cstheme="minorHAnsi"/>
          <w:spacing w:val="-1"/>
        </w:rPr>
        <w:t xml:space="preserve"> </w:t>
      </w:r>
      <w:r w:rsidRPr="00BA465A">
        <w:rPr>
          <w:rFonts w:cstheme="minorHAnsi"/>
        </w:rPr>
        <w:t>within</w:t>
      </w:r>
      <w:r w:rsidRPr="00BA465A">
        <w:rPr>
          <w:rFonts w:cstheme="minorHAnsi"/>
          <w:spacing w:val="-2"/>
        </w:rPr>
        <w:t xml:space="preserve"> </w:t>
      </w:r>
      <w:r w:rsidRPr="00BA465A">
        <w:rPr>
          <w:rFonts w:cstheme="minorHAnsi"/>
        </w:rPr>
        <w:t>the</w:t>
      </w:r>
      <w:r w:rsidRPr="00BA465A">
        <w:rPr>
          <w:rFonts w:cstheme="minorHAnsi"/>
          <w:spacing w:val="-1"/>
        </w:rPr>
        <w:t xml:space="preserve"> </w:t>
      </w:r>
      <w:r w:rsidRPr="00BA465A">
        <w:rPr>
          <w:rFonts w:cstheme="minorHAnsi"/>
        </w:rPr>
        <w:t>organization</w:t>
      </w:r>
      <w:r w:rsidRPr="00BA465A">
        <w:rPr>
          <w:rFonts w:cstheme="minorHAnsi"/>
          <w:spacing w:val="-1"/>
        </w:rPr>
        <w:t xml:space="preserve"> </w:t>
      </w:r>
      <w:r w:rsidRPr="00BA465A">
        <w:rPr>
          <w:rFonts w:cstheme="minorHAnsi"/>
        </w:rPr>
        <w:t>and</w:t>
      </w:r>
      <w:r w:rsidRPr="00BA465A">
        <w:rPr>
          <w:rFonts w:cstheme="minorHAnsi"/>
          <w:spacing w:val="-3"/>
        </w:rPr>
        <w:t xml:space="preserve"> </w:t>
      </w:r>
      <w:r w:rsidRPr="00BA465A">
        <w:rPr>
          <w:rFonts w:cstheme="minorHAnsi"/>
        </w:rPr>
        <w:t>the</w:t>
      </w:r>
      <w:r w:rsidRPr="00BA465A">
        <w:rPr>
          <w:rFonts w:cstheme="minorHAnsi"/>
          <w:spacing w:val="-3"/>
        </w:rPr>
        <w:t xml:space="preserve"> </w:t>
      </w:r>
      <w:r w:rsidRPr="00BA465A">
        <w:rPr>
          <w:rFonts w:cstheme="minorHAnsi"/>
        </w:rPr>
        <w:t>communities</w:t>
      </w:r>
      <w:r w:rsidRPr="00BA465A">
        <w:rPr>
          <w:rFonts w:cstheme="minorHAnsi"/>
          <w:spacing w:val="-1"/>
        </w:rPr>
        <w:t xml:space="preserve"> </w:t>
      </w:r>
      <w:r w:rsidRPr="00BA465A">
        <w:rPr>
          <w:rFonts w:cstheme="minorHAnsi"/>
        </w:rPr>
        <w:t>we</w:t>
      </w:r>
      <w:r w:rsidRPr="00BA465A">
        <w:rPr>
          <w:rFonts w:cstheme="minorHAnsi"/>
          <w:spacing w:val="-1"/>
        </w:rPr>
        <w:t xml:space="preserve"> </w:t>
      </w:r>
      <w:r w:rsidRPr="00BA465A">
        <w:rPr>
          <w:rFonts w:cstheme="minorHAnsi"/>
        </w:rPr>
        <w:t>serve.</w:t>
      </w:r>
    </w:p>
    <w:p w14:paraId="5CEEE825"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before="4" w:after="0" w:line="237" w:lineRule="auto"/>
        <w:ind w:left="720" w:right="1582"/>
        <w:contextualSpacing w:val="0"/>
        <w:rPr>
          <w:rFonts w:cstheme="minorHAnsi"/>
        </w:rPr>
      </w:pPr>
      <w:r w:rsidRPr="00BA465A">
        <w:rPr>
          <w:rFonts w:cstheme="minorHAnsi"/>
        </w:rPr>
        <w:t>Leads and/or participates in organizational-wide teams, projects and initiatives that</w:t>
      </w:r>
      <w:r w:rsidRPr="00BA465A">
        <w:rPr>
          <w:rFonts w:cstheme="minorHAnsi"/>
          <w:spacing w:val="-59"/>
        </w:rPr>
        <w:t xml:space="preserve"> </w:t>
      </w:r>
      <w:r w:rsidRPr="00BA465A">
        <w:rPr>
          <w:rFonts w:cstheme="minorHAnsi"/>
        </w:rPr>
        <w:t>support</w:t>
      </w:r>
      <w:r w:rsidRPr="00BA465A">
        <w:rPr>
          <w:rFonts w:cstheme="minorHAnsi"/>
          <w:spacing w:val="-2"/>
        </w:rPr>
        <w:t xml:space="preserve"> </w:t>
      </w:r>
      <w:r w:rsidRPr="00BA465A">
        <w:rPr>
          <w:rFonts w:cstheme="minorHAnsi"/>
        </w:rPr>
        <w:t>the</w:t>
      </w:r>
      <w:r w:rsidRPr="00BA465A">
        <w:rPr>
          <w:rFonts w:cstheme="minorHAnsi"/>
          <w:spacing w:val="-2"/>
        </w:rPr>
        <w:t xml:space="preserve"> </w:t>
      </w:r>
      <w:r w:rsidRPr="00BA465A">
        <w:rPr>
          <w:rFonts w:cstheme="minorHAnsi"/>
        </w:rPr>
        <w:t>work</w:t>
      </w:r>
      <w:r w:rsidRPr="00BA465A">
        <w:rPr>
          <w:rFonts w:cstheme="minorHAnsi"/>
          <w:spacing w:val="-1"/>
        </w:rPr>
        <w:t xml:space="preserve"> </w:t>
      </w:r>
      <w:r w:rsidRPr="00BA465A">
        <w:rPr>
          <w:rFonts w:cstheme="minorHAnsi"/>
        </w:rPr>
        <w:t>of</w:t>
      </w:r>
      <w:r w:rsidRPr="00BA465A">
        <w:rPr>
          <w:rFonts w:cstheme="minorHAnsi"/>
          <w:spacing w:val="-1"/>
        </w:rPr>
        <w:t xml:space="preserve"> </w:t>
      </w:r>
      <w:r w:rsidRPr="00BA465A">
        <w:rPr>
          <w:rFonts w:cstheme="minorHAnsi"/>
        </w:rPr>
        <w:t>the</w:t>
      </w:r>
      <w:r w:rsidRPr="00BA465A">
        <w:rPr>
          <w:rFonts w:cstheme="minorHAnsi"/>
          <w:spacing w:val="-2"/>
        </w:rPr>
        <w:t xml:space="preserve"> </w:t>
      </w:r>
      <w:r w:rsidRPr="00BA465A">
        <w:rPr>
          <w:rFonts w:cstheme="minorHAnsi"/>
        </w:rPr>
        <w:t>Strategic</w:t>
      </w:r>
      <w:r w:rsidRPr="00BA465A">
        <w:rPr>
          <w:rFonts w:cstheme="minorHAnsi"/>
          <w:spacing w:val="1"/>
        </w:rPr>
        <w:t xml:space="preserve"> </w:t>
      </w:r>
      <w:r w:rsidRPr="00BA465A">
        <w:rPr>
          <w:rFonts w:cstheme="minorHAnsi"/>
        </w:rPr>
        <w:t>Plans</w:t>
      </w:r>
      <w:r w:rsidRPr="00BA465A">
        <w:rPr>
          <w:rFonts w:cstheme="minorHAnsi"/>
          <w:spacing w:val="1"/>
        </w:rPr>
        <w:t xml:space="preserve"> </w:t>
      </w:r>
      <w:r w:rsidRPr="00BA465A">
        <w:rPr>
          <w:rFonts w:cstheme="minorHAnsi"/>
        </w:rPr>
        <w:t>goals.</w:t>
      </w:r>
    </w:p>
    <w:p w14:paraId="544CB6F2" w14:textId="77777777" w:rsidR="00D641A4" w:rsidRPr="00BA465A" w:rsidRDefault="00D641A4" w:rsidP="00D641A4">
      <w:pPr>
        <w:pStyle w:val="ListParagraph"/>
        <w:widowControl w:val="0"/>
        <w:numPr>
          <w:ilvl w:val="0"/>
          <w:numId w:val="26"/>
        </w:numPr>
        <w:tabs>
          <w:tab w:val="left" w:pos="1700"/>
          <w:tab w:val="left" w:pos="1701"/>
        </w:tabs>
        <w:autoSpaceDE w:val="0"/>
        <w:autoSpaceDN w:val="0"/>
        <w:spacing w:before="1" w:after="0" w:line="240" w:lineRule="auto"/>
        <w:ind w:left="720" w:right="1226"/>
        <w:contextualSpacing w:val="0"/>
        <w:rPr>
          <w:rFonts w:cstheme="minorHAnsi"/>
        </w:rPr>
      </w:pPr>
      <w:r w:rsidRPr="00BA465A">
        <w:rPr>
          <w:rFonts w:cstheme="minorHAnsi"/>
        </w:rPr>
        <w:t>Reports any potential harassment or grievances within the organization as identified in</w:t>
      </w:r>
      <w:r w:rsidRPr="00BA465A">
        <w:rPr>
          <w:rFonts w:cstheme="minorHAnsi"/>
          <w:spacing w:val="-59"/>
        </w:rPr>
        <w:t xml:space="preserve"> </w:t>
      </w:r>
      <w:r w:rsidRPr="00BA465A">
        <w:rPr>
          <w:rFonts w:cstheme="minorHAnsi"/>
        </w:rPr>
        <w:t>the</w:t>
      </w:r>
      <w:r w:rsidRPr="00BA465A">
        <w:rPr>
          <w:rFonts w:cstheme="minorHAnsi"/>
          <w:spacing w:val="-1"/>
        </w:rPr>
        <w:t xml:space="preserve"> </w:t>
      </w:r>
      <w:r w:rsidRPr="00BA465A">
        <w:rPr>
          <w:rFonts w:cstheme="minorHAnsi"/>
        </w:rPr>
        <w:t>Personnel Policy</w:t>
      </w:r>
      <w:r w:rsidRPr="00BA465A">
        <w:rPr>
          <w:rFonts w:cstheme="minorHAnsi"/>
          <w:spacing w:val="1"/>
        </w:rPr>
        <w:t xml:space="preserve"> </w:t>
      </w:r>
      <w:r w:rsidRPr="00BA465A">
        <w:rPr>
          <w:rFonts w:cstheme="minorHAnsi"/>
        </w:rPr>
        <w:t>Manual.</w:t>
      </w:r>
    </w:p>
    <w:p w14:paraId="1E134426" w14:textId="77777777" w:rsidR="00D641A4" w:rsidRDefault="00D641A4" w:rsidP="00D641A4">
      <w:pPr>
        <w:spacing w:line="240" w:lineRule="auto"/>
        <w:ind w:left="720"/>
        <w:rPr>
          <w:rFonts w:eastAsia="Arial" w:cstheme="minorHAnsi"/>
          <w:b/>
          <w:bCs/>
          <w:color w:val="000000" w:themeColor="text1"/>
        </w:rPr>
      </w:pPr>
    </w:p>
    <w:p w14:paraId="642A1E4C" w14:textId="77777777" w:rsidR="00D641A4" w:rsidRPr="00125129" w:rsidRDefault="00D641A4" w:rsidP="00D641A4">
      <w:pPr>
        <w:spacing w:after="0" w:line="240" w:lineRule="auto"/>
        <w:rPr>
          <w:rFonts w:eastAsia="Arial" w:cstheme="minorHAnsi"/>
          <w:color w:val="000000" w:themeColor="text1"/>
        </w:rPr>
      </w:pPr>
      <w:r w:rsidRPr="00125129">
        <w:rPr>
          <w:rFonts w:eastAsia="Arial" w:cstheme="minorHAnsi"/>
          <w:b/>
          <w:bCs/>
          <w:color w:val="000000" w:themeColor="text1"/>
        </w:rPr>
        <w:t>Organizational Advocacy</w:t>
      </w:r>
    </w:p>
    <w:p w14:paraId="3ED9482A" w14:textId="77777777" w:rsidR="00D641A4" w:rsidRPr="00125129" w:rsidRDefault="00D641A4" w:rsidP="00D641A4">
      <w:pPr>
        <w:pStyle w:val="ListParagraph"/>
        <w:numPr>
          <w:ilvl w:val="0"/>
          <w:numId w:val="6"/>
        </w:numPr>
        <w:spacing w:after="0" w:line="240" w:lineRule="auto"/>
        <w:rPr>
          <w:rFonts w:eastAsiaTheme="minorEastAsia" w:cstheme="minorHAnsi"/>
          <w:color w:val="000000" w:themeColor="text1"/>
        </w:rPr>
      </w:pPr>
      <w:r w:rsidRPr="00125129">
        <w:rPr>
          <w:rFonts w:eastAsia="Arial" w:cstheme="minorHAnsi"/>
          <w:color w:val="000000" w:themeColor="text1"/>
        </w:rPr>
        <w:t xml:space="preserve">Successfully engages, </w:t>
      </w:r>
      <w:proofErr w:type="gramStart"/>
      <w:r w:rsidRPr="00125129">
        <w:rPr>
          <w:rFonts w:eastAsia="Arial" w:cstheme="minorHAnsi"/>
          <w:color w:val="000000" w:themeColor="text1"/>
        </w:rPr>
        <w:t>leads</w:t>
      </w:r>
      <w:proofErr w:type="gramEnd"/>
      <w:r w:rsidRPr="00125129">
        <w:rPr>
          <w:rFonts w:eastAsia="Arial" w:cstheme="minorHAnsi"/>
          <w:color w:val="000000" w:themeColor="text1"/>
        </w:rPr>
        <w:t xml:space="preserve"> and supports an inclusive work environment for those of underrepresented populations within the organization and the communities we serve. </w:t>
      </w:r>
    </w:p>
    <w:p w14:paraId="30B24515" w14:textId="77777777" w:rsidR="00D641A4" w:rsidRPr="00125129" w:rsidRDefault="00D641A4" w:rsidP="00D641A4">
      <w:pPr>
        <w:pStyle w:val="ListParagraph"/>
        <w:numPr>
          <w:ilvl w:val="0"/>
          <w:numId w:val="6"/>
        </w:numPr>
        <w:spacing w:line="240" w:lineRule="auto"/>
        <w:rPr>
          <w:rFonts w:eastAsiaTheme="minorEastAsia" w:cstheme="minorHAnsi"/>
          <w:color w:val="000000" w:themeColor="text1"/>
        </w:rPr>
      </w:pPr>
      <w:r w:rsidRPr="00125129">
        <w:rPr>
          <w:rFonts w:eastAsia="Arial" w:cstheme="minorHAnsi"/>
          <w:color w:val="000000" w:themeColor="text1"/>
        </w:rPr>
        <w:t xml:space="preserve">Leads and/or participates in organizational-wide teams, projects and initiatives that support the work of the Strategic Plans goals. </w:t>
      </w:r>
    </w:p>
    <w:p w14:paraId="4210F798" w14:textId="77777777" w:rsidR="00D641A4" w:rsidRPr="00125129" w:rsidRDefault="00D641A4" w:rsidP="00D641A4">
      <w:pPr>
        <w:pStyle w:val="ListParagraph"/>
        <w:numPr>
          <w:ilvl w:val="0"/>
          <w:numId w:val="6"/>
        </w:numPr>
        <w:spacing w:line="240" w:lineRule="auto"/>
        <w:rPr>
          <w:rFonts w:cstheme="minorHAnsi"/>
          <w:color w:val="000000" w:themeColor="text1"/>
        </w:rPr>
      </w:pPr>
      <w:r w:rsidRPr="00125129">
        <w:rPr>
          <w:rFonts w:eastAsia="Arial" w:cstheme="minorHAnsi"/>
          <w:color w:val="000000" w:themeColor="text1"/>
        </w:rPr>
        <w:t>Reports any potential complaints within the organization as identified in the Personnel Policy Manual.</w:t>
      </w:r>
    </w:p>
    <w:p w14:paraId="1FF74834" w14:textId="77777777" w:rsidR="00D641A4" w:rsidRPr="00125129" w:rsidRDefault="00D641A4" w:rsidP="00D641A4">
      <w:pPr>
        <w:pStyle w:val="ListParagraph"/>
        <w:numPr>
          <w:ilvl w:val="0"/>
          <w:numId w:val="6"/>
        </w:numPr>
        <w:spacing w:line="240" w:lineRule="auto"/>
        <w:rPr>
          <w:rFonts w:cstheme="minorHAnsi"/>
          <w:color w:val="000000" w:themeColor="text1"/>
        </w:rPr>
      </w:pPr>
      <w:r w:rsidRPr="00125129">
        <w:rPr>
          <w:rFonts w:eastAsia="Arial" w:cstheme="minorHAnsi"/>
          <w:color w:val="000000" w:themeColor="text1"/>
        </w:rPr>
        <w:t>Assists or leads other responsibilities, as assigned.</w:t>
      </w:r>
    </w:p>
    <w:p w14:paraId="0E10091F" w14:textId="28D253D4" w:rsidR="00D641A4" w:rsidRDefault="00D641A4" w:rsidP="00D641A4">
      <w:pPr>
        <w:spacing w:line="240" w:lineRule="auto"/>
        <w:rPr>
          <w:rFonts w:eastAsia="Arial"/>
          <w:color w:val="000000" w:themeColor="text1"/>
        </w:rPr>
      </w:pPr>
      <w:r w:rsidRPr="6C3ABE85">
        <w:rPr>
          <w:rFonts w:eastAsia="Arial"/>
          <w:b/>
          <w:bCs/>
          <w:color w:val="000000" w:themeColor="text1"/>
        </w:rPr>
        <w:t>Other “Hats” You May Wear</w:t>
      </w:r>
      <w:r w:rsidRPr="6C3ABE85">
        <w:rPr>
          <w:rFonts w:eastAsia="Arial"/>
          <w:color w:val="000000" w:themeColor="text1"/>
        </w:rPr>
        <w:t>: Customer Service, Relationship Development, Marketing, Administrative, Supervision or Mentorship to Others, Facilitator, Trainer, Facilities, Human Resources, Superviso</w:t>
      </w:r>
      <w:r>
        <w:rPr>
          <w:rFonts w:eastAsia="Arial"/>
          <w:color w:val="000000" w:themeColor="text1"/>
        </w:rPr>
        <w:t>r.</w:t>
      </w:r>
    </w:p>
    <w:p w14:paraId="5F0DF2CB" w14:textId="77777777" w:rsidR="00F2337C" w:rsidRPr="00125129" w:rsidRDefault="00F2337C" w:rsidP="00F2337C">
      <w:pPr>
        <w:spacing w:line="240" w:lineRule="auto"/>
        <w:rPr>
          <w:rFonts w:eastAsia="Arial" w:cstheme="minorHAnsi"/>
          <w:color w:val="000000" w:themeColor="text1"/>
        </w:rPr>
      </w:pPr>
      <w:r w:rsidRPr="00125129">
        <w:rPr>
          <w:rFonts w:eastAsia="Arial" w:cstheme="minorHAnsi"/>
          <w:b/>
          <w:bCs/>
          <w:color w:val="000000" w:themeColor="text1"/>
        </w:rPr>
        <w:t xml:space="preserve">Physical Requirements: </w:t>
      </w:r>
    </w:p>
    <w:p w14:paraId="35283EF2" w14:textId="77777777" w:rsidR="00F2337C" w:rsidRPr="00125129" w:rsidRDefault="00F2337C" w:rsidP="00F2337C">
      <w:pPr>
        <w:rPr>
          <w:rFonts w:eastAsia="Arial" w:cstheme="minorHAnsi"/>
          <w:color w:val="000000" w:themeColor="text1"/>
          <w:sz w:val="18"/>
          <w:szCs w:val="18"/>
        </w:rPr>
      </w:pPr>
      <w:r w:rsidRPr="00125129">
        <w:rPr>
          <w:rFonts w:eastAsia="Arial" w:cstheme="minorHAnsi"/>
          <w:i/>
          <w:iCs/>
          <w:color w:val="000000" w:themeColor="text1"/>
          <w:sz w:val="18"/>
          <w:szCs w:val="18"/>
        </w:rPr>
        <w:t>Conservation Legacy is committed to the full inclusion of all qualified individuals and will ensure that persons with disabilities are provided reasonable accommodations to perform essential job functions. Some positions may require periodic overnight travel, non-traditional work hours, ability to move across varied terrain, use program-specific tools and a range of technology on an infrequent or frequent basis. Exerting up to 25 pounds of force occasionally to lift, carry, push, pull, or otherwise move objects.</w:t>
      </w:r>
      <w:r w:rsidRPr="00125129">
        <w:rPr>
          <w:rFonts w:eastAsia="Arial" w:cstheme="minorHAnsi"/>
          <w:b/>
          <w:bCs/>
          <w:i/>
          <w:iCs/>
          <w:color w:val="000000" w:themeColor="text1"/>
          <w:sz w:val="18"/>
          <w:szCs w:val="18"/>
        </w:rPr>
        <w:t xml:space="preserve"> </w:t>
      </w:r>
      <w:r w:rsidRPr="00125129">
        <w:rPr>
          <w:rFonts w:eastAsia="Arial" w:cstheme="minorHAnsi"/>
          <w:i/>
          <w:iCs/>
          <w:color w:val="000000" w:themeColor="text1"/>
          <w:sz w:val="18"/>
          <w:szCs w:val="18"/>
        </w:rPr>
        <w:t>Ability to safely drive an organizational vehicle may also be required for some positions. If you need assistance and/or a reasonable accommodation due to a disability during application or recruiting process, please send a request to the hiring manager.</w:t>
      </w:r>
    </w:p>
    <w:p w14:paraId="59052DF7" w14:textId="77777777" w:rsidR="00F2337C" w:rsidRDefault="00F2337C" w:rsidP="00F2337C">
      <w:pPr>
        <w:spacing w:line="240" w:lineRule="auto"/>
        <w:rPr>
          <w:rFonts w:eastAsia="Arial" w:cstheme="minorHAnsi"/>
          <w:b/>
          <w:bCs/>
          <w:color w:val="000000" w:themeColor="text1"/>
        </w:rPr>
      </w:pPr>
    </w:p>
    <w:p w14:paraId="6403A4A6" w14:textId="27E6B6F2" w:rsidR="00F2337C" w:rsidRPr="00125129" w:rsidRDefault="00F2337C" w:rsidP="00F2337C">
      <w:pPr>
        <w:spacing w:line="240" w:lineRule="auto"/>
        <w:rPr>
          <w:rFonts w:eastAsia="Arial" w:cstheme="minorHAnsi"/>
          <w:color w:val="000000" w:themeColor="text1"/>
        </w:rPr>
      </w:pPr>
      <w:r w:rsidRPr="00125129">
        <w:rPr>
          <w:rFonts w:eastAsia="Arial" w:cstheme="minorHAnsi"/>
          <w:b/>
          <w:bCs/>
          <w:color w:val="000000" w:themeColor="text1"/>
        </w:rPr>
        <w:lastRenderedPageBreak/>
        <w:t>Qualifications:</w:t>
      </w:r>
      <w:r w:rsidRPr="00125129">
        <w:rPr>
          <w:rFonts w:eastAsia="Arial" w:cstheme="minorHAnsi"/>
          <w:color w:val="000000" w:themeColor="text1"/>
        </w:rPr>
        <w:t> </w:t>
      </w:r>
    </w:p>
    <w:p w14:paraId="7AD0733B" w14:textId="77777777" w:rsidR="00F2337C" w:rsidRDefault="00F2337C" w:rsidP="00F2337C">
      <w:pPr>
        <w:pStyle w:val="paragraph"/>
        <w:numPr>
          <w:ilvl w:val="0"/>
          <w:numId w:val="25"/>
        </w:numPr>
        <w:spacing w:before="0" w:beforeAutospacing="0" w:after="0" w:afterAutospacing="0"/>
        <w:textAlignment w:val="baseline"/>
        <w:rPr>
          <w:rFonts w:ascii="Verdana" w:hAnsi="Verdana"/>
          <w:sz w:val="22"/>
          <w:szCs w:val="22"/>
        </w:rPr>
      </w:pPr>
      <w:r>
        <w:rPr>
          <w:rStyle w:val="normaltextrun"/>
          <w:rFonts w:ascii="Calibri" w:hAnsi="Calibri" w:cs="Calibri"/>
          <w:color w:val="000000"/>
          <w:sz w:val="22"/>
          <w:szCs w:val="22"/>
        </w:rPr>
        <w:t>Ability to successfully work in a fluid, changing work environment.</w:t>
      </w:r>
      <w:r>
        <w:rPr>
          <w:rStyle w:val="eop"/>
          <w:rFonts w:ascii="Calibri" w:hAnsi="Calibri" w:cs="Calibri"/>
          <w:color w:val="000000"/>
          <w:sz w:val="22"/>
          <w:szCs w:val="22"/>
        </w:rPr>
        <w:t> </w:t>
      </w:r>
    </w:p>
    <w:p w14:paraId="29E19319" w14:textId="77777777" w:rsidR="00F2337C" w:rsidRDefault="00F2337C" w:rsidP="00F2337C">
      <w:pPr>
        <w:pStyle w:val="paragraph"/>
        <w:numPr>
          <w:ilvl w:val="0"/>
          <w:numId w:val="25"/>
        </w:numPr>
        <w:spacing w:before="0" w:beforeAutospacing="0" w:after="0" w:afterAutospacing="0"/>
        <w:textAlignment w:val="baseline"/>
        <w:rPr>
          <w:rFonts w:ascii="Verdana" w:hAnsi="Verdana"/>
          <w:sz w:val="22"/>
          <w:szCs w:val="22"/>
        </w:rPr>
      </w:pPr>
      <w:r>
        <w:rPr>
          <w:rStyle w:val="normaltextrun"/>
          <w:rFonts w:ascii="Calibri" w:hAnsi="Calibri" w:cs="Calibri"/>
          <w:color w:val="000000"/>
          <w:sz w:val="22"/>
          <w:szCs w:val="22"/>
        </w:rPr>
        <w:t>Ability to operate Microsoft Office programs and applications, or similar platforms. </w:t>
      </w:r>
      <w:r>
        <w:rPr>
          <w:rStyle w:val="eop"/>
          <w:rFonts w:ascii="Calibri" w:hAnsi="Calibri" w:cs="Calibri"/>
          <w:color w:val="000000"/>
          <w:sz w:val="22"/>
          <w:szCs w:val="22"/>
        </w:rPr>
        <w:t> </w:t>
      </w:r>
    </w:p>
    <w:p w14:paraId="4DD4F8E1" w14:textId="77777777" w:rsidR="00F2337C" w:rsidRDefault="00F2337C" w:rsidP="00F2337C">
      <w:pPr>
        <w:pStyle w:val="paragraph"/>
        <w:numPr>
          <w:ilvl w:val="0"/>
          <w:numId w:val="25"/>
        </w:numPr>
        <w:spacing w:before="0" w:beforeAutospacing="0" w:after="0" w:afterAutospacing="0"/>
        <w:textAlignment w:val="baseline"/>
        <w:rPr>
          <w:rFonts w:ascii="Verdana" w:hAnsi="Verdana"/>
          <w:sz w:val="22"/>
          <w:szCs w:val="22"/>
        </w:rPr>
      </w:pPr>
      <w:r>
        <w:rPr>
          <w:rStyle w:val="normaltextrun"/>
          <w:rFonts w:ascii="Calibri" w:hAnsi="Calibri" w:cs="Calibri"/>
          <w:color w:val="000000"/>
          <w:sz w:val="22"/>
          <w:szCs w:val="22"/>
        </w:rPr>
        <w:t>Ability to keep others and oneself, in remote locations, accountable to expectations.</w:t>
      </w:r>
      <w:r>
        <w:rPr>
          <w:rStyle w:val="eop"/>
          <w:rFonts w:ascii="Calibri" w:hAnsi="Calibri" w:cs="Calibri"/>
          <w:color w:val="000000"/>
          <w:sz w:val="22"/>
          <w:szCs w:val="22"/>
        </w:rPr>
        <w:t> </w:t>
      </w:r>
    </w:p>
    <w:p w14:paraId="7E5C9E8F" w14:textId="77777777" w:rsidR="00F2337C" w:rsidRDefault="00F2337C" w:rsidP="00F2337C">
      <w:pPr>
        <w:pStyle w:val="paragraph"/>
        <w:numPr>
          <w:ilvl w:val="0"/>
          <w:numId w:val="25"/>
        </w:numPr>
        <w:spacing w:before="0" w:beforeAutospacing="0" w:after="0" w:afterAutospacing="0"/>
        <w:textAlignment w:val="baseline"/>
        <w:rPr>
          <w:rFonts w:ascii="Verdana" w:hAnsi="Verdana"/>
          <w:sz w:val="22"/>
          <w:szCs w:val="22"/>
        </w:rPr>
      </w:pPr>
      <w:r>
        <w:rPr>
          <w:rStyle w:val="normaltextrun"/>
          <w:rFonts w:ascii="Calibri" w:hAnsi="Calibri" w:cs="Calibri"/>
          <w:color w:val="000000"/>
          <w:sz w:val="22"/>
          <w:szCs w:val="22"/>
        </w:rPr>
        <w:t>Valid Driver’s License and Insurable Driving Record per Personnel Policies.</w:t>
      </w:r>
      <w:r>
        <w:rPr>
          <w:rStyle w:val="eop"/>
          <w:rFonts w:ascii="Calibri" w:hAnsi="Calibri" w:cs="Calibri"/>
          <w:color w:val="000000"/>
          <w:sz w:val="22"/>
          <w:szCs w:val="22"/>
        </w:rPr>
        <w:t> </w:t>
      </w:r>
    </w:p>
    <w:p w14:paraId="423BD773" w14:textId="77777777" w:rsidR="00F2337C" w:rsidRDefault="00F2337C" w:rsidP="00F2337C">
      <w:pPr>
        <w:pStyle w:val="paragraph"/>
        <w:numPr>
          <w:ilvl w:val="0"/>
          <w:numId w:val="25"/>
        </w:numPr>
        <w:spacing w:before="0" w:beforeAutospacing="0" w:after="0" w:afterAutospacing="0"/>
        <w:textAlignment w:val="baseline"/>
        <w:rPr>
          <w:rFonts w:ascii="Verdana" w:hAnsi="Verdana"/>
          <w:sz w:val="22"/>
          <w:szCs w:val="22"/>
        </w:rPr>
      </w:pPr>
      <w:r>
        <w:rPr>
          <w:rStyle w:val="normaltextrun"/>
          <w:rFonts w:ascii="Calibri" w:hAnsi="Calibri" w:cs="Calibri"/>
          <w:color w:val="000000"/>
          <w:sz w:val="22"/>
          <w:szCs w:val="22"/>
        </w:rPr>
        <w:t>Must be able to pass the organization’s criminal history check requirements.</w:t>
      </w:r>
      <w:r>
        <w:rPr>
          <w:rStyle w:val="eop"/>
          <w:rFonts w:ascii="Calibri" w:hAnsi="Calibri" w:cs="Calibri"/>
          <w:color w:val="000000"/>
          <w:sz w:val="22"/>
          <w:szCs w:val="22"/>
        </w:rPr>
        <w:t> </w:t>
      </w:r>
    </w:p>
    <w:p w14:paraId="0CC5283A" w14:textId="77777777" w:rsidR="00F2337C" w:rsidRDefault="00F2337C" w:rsidP="00F2337C">
      <w:pPr>
        <w:pStyle w:val="paragraph"/>
        <w:numPr>
          <w:ilvl w:val="0"/>
          <w:numId w:val="25"/>
        </w:numPr>
        <w:spacing w:before="0" w:beforeAutospacing="0" w:after="0" w:afterAutospacing="0"/>
        <w:textAlignment w:val="baseline"/>
        <w:rPr>
          <w:rFonts w:ascii="Verdana" w:hAnsi="Verdana"/>
          <w:sz w:val="22"/>
          <w:szCs w:val="22"/>
        </w:rPr>
      </w:pPr>
      <w:r>
        <w:rPr>
          <w:rStyle w:val="normaltextrun"/>
          <w:rFonts w:ascii="Calibri" w:hAnsi="Calibri" w:cs="Calibri"/>
          <w:color w:val="000000"/>
          <w:sz w:val="22"/>
          <w:szCs w:val="22"/>
        </w:rPr>
        <w:t xml:space="preserve">Full vaccination against COVID-19 by the first day of employment and ability to provide proof of vaccination before starting. </w:t>
      </w:r>
      <w:r>
        <w:rPr>
          <w:rStyle w:val="eop"/>
          <w:rFonts w:ascii="Calibri" w:hAnsi="Calibri" w:cs="Calibri"/>
          <w:color w:val="000000"/>
          <w:sz w:val="22"/>
          <w:szCs w:val="22"/>
        </w:rPr>
        <w:t> </w:t>
      </w:r>
    </w:p>
    <w:p w14:paraId="02A4FD8F" w14:textId="77777777" w:rsidR="00F2337C" w:rsidRPr="00005EE0" w:rsidRDefault="00F2337C" w:rsidP="00F2337C">
      <w:pPr>
        <w:pStyle w:val="paragraph"/>
        <w:numPr>
          <w:ilvl w:val="0"/>
          <w:numId w:val="25"/>
        </w:numPr>
        <w:spacing w:before="0" w:beforeAutospacing="0" w:after="0" w:afterAutospacing="0"/>
        <w:textAlignment w:val="baseline"/>
        <w:rPr>
          <w:rStyle w:val="eop"/>
          <w:rFonts w:ascii="Verdana" w:hAnsi="Verdana"/>
          <w:sz w:val="22"/>
          <w:szCs w:val="22"/>
        </w:rPr>
      </w:pPr>
      <w:r>
        <w:rPr>
          <w:rStyle w:val="normaltextrun"/>
          <w:rFonts w:ascii="Calibri" w:hAnsi="Calibri" w:cs="Calibri"/>
          <w:color w:val="000000"/>
          <w:sz w:val="22"/>
          <w:szCs w:val="22"/>
        </w:rPr>
        <w:t>Exhibits the ability to effectively collaborate with diverse teams or with a variety of populations, including those underrepresented at our organization and those of BIPOC communities. </w:t>
      </w:r>
      <w:r>
        <w:rPr>
          <w:rStyle w:val="eop"/>
          <w:rFonts w:ascii="Calibri" w:hAnsi="Calibri" w:cs="Calibri"/>
          <w:color w:val="000000"/>
          <w:sz w:val="22"/>
          <w:szCs w:val="22"/>
        </w:rPr>
        <w:t> </w:t>
      </w:r>
    </w:p>
    <w:p w14:paraId="0EA00B2D" w14:textId="77777777" w:rsidR="00F2337C" w:rsidRDefault="00F2337C" w:rsidP="00F2337C">
      <w:pPr>
        <w:pStyle w:val="ListParagraph"/>
        <w:widowControl w:val="0"/>
        <w:numPr>
          <w:ilvl w:val="0"/>
          <w:numId w:val="25"/>
        </w:numPr>
        <w:tabs>
          <w:tab w:val="left" w:pos="1700"/>
          <w:tab w:val="left" w:pos="1701"/>
        </w:tabs>
        <w:autoSpaceDE w:val="0"/>
        <w:autoSpaceDN w:val="0"/>
        <w:spacing w:before="1" w:after="0" w:line="252" w:lineRule="exact"/>
        <w:contextualSpacing w:val="0"/>
        <w:rPr>
          <w:rFonts w:ascii="Symbol" w:hAnsi="Symbol"/>
          <w:sz w:val="20"/>
        </w:rPr>
      </w:pPr>
      <w:r>
        <w:t>Experience</w:t>
      </w:r>
      <w:r>
        <w:rPr>
          <w:spacing w:val="-1"/>
        </w:rPr>
        <w:t xml:space="preserve"> </w:t>
      </w:r>
      <w:r>
        <w:t>working</w:t>
      </w:r>
      <w:r>
        <w:rPr>
          <w:spacing w:val="-3"/>
        </w:rPr>
        <w:t xml:space="preserve"> </w:t>
      </w:r>
      <w:r>
        <w:t>for a</w:t>
      </w:r>
      <w:r>
        <w:rPr>
          <w:spacing w:val="-1"/>
        </w:rPr>
        <w:t xml:space="preserve"> </w:t>
      </w:r>
      <w:r>
        <w:t>Conservation Corps</w:t>
      </w:r>
      <w:r>
        <w:rPr>
          <w:spacing w:val="-3"/>
        </w:rPr>
        <w:t xml:space="preserve"> </w:t>
      </w:r>
      <w:r>
        <w:t>or</w:t>
      </w:r>
      <w:r>
        <w:rPr>
          <w:spacing w:val="-5"/>
        </w:rPr>
        <w:t xml:space="preserve"> </w:t>
      </w:r>
      <w:r>
        <w:t>AmeriCorps</w:t>
      </w:r>
      <w:r>
        <w:rPr>
          <w:spacing w:val="-3"/>
        </w:rPr>
        <w:t xml:space="preserve"> </w:t>
      </w:r>
      <w:r>
        <w:t>program.</w:t>
      </w:r>
    </w:p>
    <w:p w14:paraId="2CD987FB" w14:textId="77777777" w:rsidR="00F2337C" w:rsidRDefault="00F2337C" w:rsidP="00F2337C">
      <w:pPr>
        <w:pStyle w:val="ListParagraph"/>
        <w:widowControl w:val="0"/>
        <w:numPr>
          <w:ilvl w:val="0"/>
          <w:numId w:val="25"/>
        </w:numPr>
        <w:tabs>
          <w:tab w:val="left" w:pos="1700"/>
          <w:tab w:val="left" w:pos="1701"/>
        </w:tabs>
        <w:autoSpaceDE w:val="0"/>
        <w:autoSpaceDN w:val="0"/>
        <w:spacing w:after="0" w:line="240" w:lineRule="auto"/>
        <w:contextualSpacing w:val="0"/>
        <w:rPr>
          <w:rFonts w:ascii="Symbol" w:hAnsi="Symbol"/>
          <w:sz w:val="20"/>
        </w:rPr>
      </w:pPr>
      <w:r>
        <w:t xml:space="preserve">Two </w:t>
      </w:r>
      <w:proofErr w:type="spellStart"/>
      <w:r>
        <w:t>years experience</w:t>
      </w:r>
      <w:proofErr w:type="spellEnd"/>
      <w:r>
        <w:t xml:space="preserve"> in conservation or land management field</w:t>
      </w:r>
      <w:r>
        <w:rPr>
          <w:spacing w:val="-59"/>
        </w:rPr>
        <w:t xml:space="preserve"> </w:t>
      </w:r>
      <w:r>
        <w:t>work.</w:t>
      </w:r>
    </w:p>
    <w:p w14:paraId="30426F5E" w14:textId="77777777" w:rsidR="00F2337C" w:rsidRDefault="00F2337C" w:rsidP="00F2337C">
      <w:pPr>
        <w:pStyle w:val="ListParagraph"/>
        <w:widowControl w:val="0"/>
        <w:numPr>
          <w:ilvl w:val="0"/>
          <w:numId w:val="25"/>
        </w:numPr>
        <w:tabs>
          <w:tab w:val="left" w:pos="1700"/>
          <w:tab w:val="left" w:pos="1701"/>
        </w:tabs>
        <w:autoSpaceDE w:val="0"/>
        <w:autoSpaceDN w:val="0"/>
        <w:spacing w:after="0" w:line="240" w:lineRule="auto"/>
        <w:contextualSpacing w:val="0"/>
        <w:rPr>
          <w:rFonts w:ascii="Symbol" w:hAnsi="Symbol"/>
          <w:sz w:val="20"/>
        </w:rPr>
      </w:pPr>
      <w:r>
        <w:t>Demonstrated</w:t>
      </w:r>
      <w:r>
        <w:rPr>
          <w:spacing w:val="-4"/>
        </w:rPr>
        <w:t xml:space="preserve"> </w:t>
      </w:r>
      <w:r>
        <w:t>ability to</w:t>
      </w:r>
      <w:r>
        <w:rPr>
          <w:spacing w:val="-5"/>
        </w:rPr>
        <w:t xml:space="preserve"> </w:t>
      </w:r>
      <w:r>
        <w:t>mentor young</w:t>
      </w:r>
      <w:r>
        <w:rPr>
          <w:spacing w:val="-3"/>
        </w:rPr>
        <w:t xml:space="preserve"> </w:t>
      </w:r>
      <w:r>
        <w:t>adults</w:t>
      </w:r>
      <w:r>
        <w:rPr>
          <w:spacing w:val="-3"/>
        </w:rPr>
        <w:t xml:space="preserve"> </w:t>
      </w:r>
      <w:r>
        <w:t>working</w:t>
      </w:r>
      <w:r>
        <w:rPr>
          <w:spacing w:val="-1"/>
        </w:rPr>
        <w:t xml:space="preserve"> </w:t>
      </w:r>
      <w:r>
        <w:t>in</w:t>
      </w:r>
      <w:r>
        <w:rPr>
          <w:spacing w:val="-1"/>
        </w:rPr>
        <w:t xml:space="preserve"> </w:t>
      </w:r>
      <w:r>
        <w:t>remote</w:t>
      </w:r>
      <w:r>
        <w:rPr>
          <w:spacing w:val="-3"/>
        </w:rPr>
        <w:t xml:space="preserve"> </w:t>
      </w:r>
      <w:r>
        <w:t>outdoors</w:t>
      </w:r>
      <w:r>
        <w:rPr>
          <w:spacing w:val="-5"/>
        </w:rPr>
        <w:t xml:space="preserve"> </w:t>
      </w:r>
      <w:proofErr w:type="gramStart"/>
      <w:r>
        <w:t xml:space="preserve">settings </w:t>
      </w:r>
      <w:r>
        <w:rPr>
          <w:spacing w:val="-58"/>
        </w:rPr>
        <w:t xml:space="preserve"> </w:t>
      </w:r>
      <w:r>
        <w:t>performing</w:t>
      </w:r>
      <w:proofErr w:type="gramEnd"/>
      <w:r>
        <w:rPr>
          <w:spacing w:val="-1"/>
        </w:rPr>
        <w:t xml:space="preserve"> </w:t>
      </w:r>
      <w:r>
        <w:t>arduous</w:t>
      </w:r>
      <w:r>
        <w:rPr>
          <w:spacing w:val="-2"/>
        </w:rPr>
        <w:t xml:space="preserve"> </w:t>
      </w:r>
      <w:r>
        <w:t>physical</w:t>
      </w:r>
      <w:r>
        <w:rPr>
          <w:spacing w:val="-1"/>
        </w:rPr>
        <w:t xml:space="preserve"> </w:t>
      </w:r>
      <w:r>
        <w:t>labor.</w:t>
      </w:r>
    </w:p>
    <w:p w14:paraId="7FB7320D" w14:textId="77777777" w:rsidR="00F2337C" w:rsidRPr="00005EE0" w:rsidRDefault="00F2337C" w:rsidP="00F2337C">
      <w:pPr>
        <w:pStyle w:val="ListParagraph"/>
        <w:widowControl w:val="0"/>
        <w:numPr>
          <w:ilvl w:val="0"/>
          <w:numId w:val="25"/>
        </w:numPr>
        <w:tabs>
          <w:tab w:val="left" w:pos="1700"/>
          <w:tab w:val="left" w:pos="1701"/>
        </w:tabs>
        <w:autoSpaceDE w:val="0"/>
        <w:autoSpaceDN w:val="0"/>
        <w:spacing w:after="0" w:line="240" w:lineRule="auto"/>
        <w:contextualSpacing w:val="0"/>
        <w:rPr>
          <w:rFonts w:ascii="Symbol" w:hAnsi="Symbol"/>
          <w:sz w:val="20"/>
        </w:rPr>
      </w:pPr>
      <w:r>
        <w:t>Technical competence and experience in dry stone masonry, full bench trail</w:t>
      </w:r>
      <w:r>
        <w:rPr>
          <w:spacing w:val="-59"/>
        </w:rPr>
        <w:t xml:space="preserve"> </w:t>
      </w:r>
      <w:r>
        <w:t>construction,</w:t>
      </w:r>
      <w:r>
        <w:rPr>
          <w:spacing w:val="-3"/>
        </w:rPr>
        <w:t xml:space="preserve"> </w:t>
      </w:r>
      <w:r>
        <w:t>chainsaw</w:t>
      </w:r>
      <w:r>
        <w:rPr>
          <w:spacing w:val="-2"/>
        </w:rPr>
        <w:t xml:space="preserve"> </w:t>
      </w:r>
      <w:r>
        <w:t>operations</w:t>
      </w:r>
      <w:r>
        <w:rPr>
          <w:spacing w:val="-4"/>
        </w:rPr>
        <w:t xml:space="preserve"> </w:t>
      </w:r>
      <w:r>
        <w:t>for</w:t>
      </w:r>
      <w:r>
        <w:rPr>
          <w:spacing w:val="-3"/>
        </w:rPr>
        <w:t xml:space="preserve"> </w:t>
      </w:r>
      <w:r>
        <w:t>riparian</w:t>
      </w:r>
      <w:r>
        <w:rPr>
          <w:spacing w:val="-2"/>
        </w:rPr>
        <w:t xml:space="preserve"> </w:t>
      </w:r>
      <w:r>
        <w:t>restoration</w:t>
      </w:r>
      <w:r>
        <w:rPr>
          <w:spacing w:val="-2"/>
        </w:rPr>
        <w:t xml:space="preserve"> </w:t>
      </w:r>
      <w:r>
        <w:t>and</w:t>
      </w:r>
      <w:r>
        <w:rPr>
          <w:spacing w:val="-4"/>
        </w:rPr>
        <w:t xml:space="preserve"> </w:t>
      </w:r>
      <w:r>
        <w:t>fuel</w:t>
      </w:r>
      <w:r>
        <w:rPr>
          <w:spacing w:val="-5"/>
        </w:rPr>
        <w:t xml:space="preserve"> </w:t>
      </w:r>
      <w:r>
        <w:t>reduction.</w:t>
      </w:r>
    </w:p>
    <w:p w14:paraId="320812D0" w14:textId="77777777" w:rsidR="00F2337C" w:rsidRDefault="00F2337C" w:rsidP="00F2337C">
      <w:pPr>
        <w:pStyle w:val="ListParagraph"/>
        <w:widowControl w:val="0"/>
        <w:numPr>
          <w:ilvl w:val="0"/>
          <w:numId w:val="25"/>
        </w:numPr>
        <w:tabs>
          <w:tab w:val="left" w:pos="1700"/>
          <w:tab w:val="left" w:pos="1701"/>
        </w:tabs>
        <w:autoSpaceDE w:val="0"/>
        <w:autoSpaceDN w:val="0"/>
        <w:spacing w:after="0" w:line="242" w:lineRule="auto"/>
        <w:contextualSpacing w:val="0"/>
        <w:rPr>
          <w:rFonts w:ascii="Symbol" w:hAnsi="Symbol"/>
          <w:sz w:val="20"/>
        </w:rPr>
      </w:pPr>
      <w:r>
        <w:t>Strong</w:t>
      </w:r>
      <w:r>
        <w:rPr>
          <w:spacing w:val="-2"/>
        </w:rPr>
        <w:t xml:space="preserve"> </w:t>
      </w:r>
      <w:r>
        <w:t>interpersonal</w:t>
      </w:r>
      <w:r>
        <w:rPr>
          <w:spacing w:val="-3"/>
        </w:rPr>
        <w:t xml:space="preserve"> </w:t>
      </w:r>
      <w:r>
        <w:t>skills</w:t>
      </w:r>
      <w:r>
        <w:rPr>
          <w:spacing w:val="-1"/>
        </w:rPr>
        <w:t xml:space="preserve"> </w:t>
      </w:r>
      <w:r>
        <w:t>and</w:t>
      </w:r>
      <w:r>
        <w:rPr>
          <w:spacing w:val="-3"/>
        </w:rPr>
        <w:t xml:space="preserve"> </w:t>
      </w:r>
      <w:r>
        <w:t>the</w:t>
      </w:r>
      <w:r>
        <w:rPr>
          <w:spacing w:val="-2"/>
        </w:rPr>
        <w:t xml:space="preserve"> </w:t>
      </w:r>
      <w:r>
        <w:t>ability</w:t>
      </w:r>
      <w:r>
        <w:rPr>
          <w:spacing w:val="-4"/>
        </w:rPr>
        <w:t xml:space="preserve"> </w:t>
      </w:r>
      <w:r>
        <w:t>to</w:t>
      </w:r>
      <w:r>
        <w:rPr>
          <w:spacing w:val="-4"/>
        </w:rPr>
        <w:t xml:space="preserve"> </w:t>
      </w:r>
      <w:r>
        <w:t>interact</w:t>
      </w:r>
      <w:r>
        <w:rPr>
          <w:spacing w:val="1"/>
        </w:rPr>
        <w:t xml:space="preserve"> </w:t>
      </w:r>
      <w:r>
        <w:t>with</w:t>
      </w:r>
      <w:r>
        <w:rPr>
          <w:spacing w:val="-4"/>
        </w:rPr>
        <w:t xml:space="preserve"> </w:t>
      </w:r>
      <w:r>
        <w:t>a</w:t>
      </w:r>
      <w:r>
        <w:rPr>
          <w:spacing w:val="-2"/>
        </w:rPr>
        <w:t xml:space="preserve"> </w:t>
      </w:r>
      <w:r>
        <w:t>wide</w:t>
      </w:r>
      <w:r>
        <w:rPr>
          <w:spacing w:val="-1"/>
        </w:rPr>
        <w:t xml:space="preserve"> </w:t>
      </w:r>
      <w:r>
        <w:t>variety</w:t>
      </w:r>
      <w:r>
        <w:rPr>
          <w:spacing w:val="-3"/>
        </w:rPr>
        <w:t xml:space="preserve"> </w:t>
      </w:r>
      <w:r>
        <w:t>of</w:t>
      </w:r>
      <w:r>
        <w:rPr>
          <w:spacing w:val="-3"/>
        </w:rPr>
        <w:t xml:space="preserve"> </w:t>
      </w:r>
      <w:r>
        <w:t>staff,</w:t>
      </w:r>
      <w:r>
        <w:rPr>
          <w:spacing w:val="-3"/>
        </w:rPr>
        <w:t xml:space="preserve"> </w:t>
      </w:r>
      <w:r>
        <w:t>partners,</w:t>
      </w:r>
      <w:r>
        <w:rPr>
          <w:spacing w:val="-58"/>
        </w:rPr>
        <w:t xml:space="preserve"> </w:t>
      </w:r>
      <w:r>
        <w:t>and</w:t>
      </w:r>
      <w:r>
        <w:rPr>
          <w:spacing w:val="-1"/>
        </w:rPr>
        <w:t xml:space="preserve"> </w:t>
      </w:r>
      <w:r>
        <w:t>members</w:t>
      </w:r>
    </w:p>
    <w:p w14:paraId="7AC6733A" w14:textId="77777777" w:rsidR="00F2337C" w:rsidRDefault="00F2337C" w:rsidP="00F2337C">
      <w:pPr>
        <w:spacing w:line="240" w:lineRule="auto"/>
        <w:rPr>
          <w:rFonts w:eastAsiaTheme="minorEastAsia"/>
          <w:b/>
          <w:bCs/>
          <w:color w:val="000000" w:themeColor="text1"/>
        </w:rPr>
      </w:pPr>
    </w:p>
    <w:p w14:paraId="4BBD8142" w14:textId="47339E7D" w:rsidR="00F2337C" w:rsidRPr="00125129" w:rsidRDefault="00F2337C" w:rsidP="00F2337C">
      <w:pPr>
        <w:spacing w:line="240" w:lineRule="auto"/>
        <w:rPr>
          <w:rFonts w:eastAsiaTheme="minorEastAsia"/>
          <w:color w:val="000000" w:themeColor="text1"/>
        </w:rPr>
      </w:pPr>
      <w:r w:rsidRPr="1DEC6161">
        <w:rPr>
          <w:rFonts w:eastAsiaTheme="minorEastAsia"/>
          <w:b/>
          <w:bCs/>
          <w:color w:val="000000" w:themeColor="text1"/>
        </w:rPr>
        <w:t>Other Competencies Desired for this Position’s Success</w:t>
      </w:r>
      <w:r w:rsidRPr="1DEC6161">
        <w:rPr>
          <w:rFonts w:eastAsiaTheme="minorEastAsia"/>
          <w:color w:val="000000" w:themeColor="text1"/>
        </w:rPr>
        <w:t>: Manage Complexity, Resourceful, Effectively Communicate, Cultivate Innovation, Drive and/or Influence Results, Plans &amp; Align</w:t>
      </w:r>
      <w:r>
        <w:rPr>
          <w:rFonts w:eastAsiaTheme="minorEastAsia"/>
          <w:color w:val="000000" w:themeColor="text1"/>
        </w:rPr>
        <w:t>.</w:t>
      </w:r>
    </w:p>
    <w:p w14:paraId="4014AFDF" w14:textId="77777777" w:rsidR="00F2337C" w:rsidRPr="00125129" w:rsidRDefault="00F2337C" w:rsidP="00F2337C">
      <w:pPr>
        <w:spacing w:line="240" w:lineRule="auto"/>
        <w:rPr>
          <w:rFonts w:eastAsia="Arial" w:cstheme="minorHAnsi"/>
          <w:b/>
          <w:bCs/>
          <w:color w:val="000000" w:themeColor="text1"/>
        </w:rPr>
      </w:pPr>
      <w:r w:rsidRPr="00125129">
        <w:rPr>
          <w:rFonts w:eastAsia="Arial" w:cstheme="minorHAnsi"/>
          <w:b/>
          <w:bCs/>
          <w:noProof/>
          <w:color w:val="000000" w:themeColor="text1"/>
        </w:rPr>
        <mc:AlternateContent>
          <mc:Choice Requires="wps">
            <w:drawing>
              <wp:anchor distT="0" distB="0" distL="114300" distR="114300" simplePos="0" relativeHeight="251659264" behindDoc="0" locked="0" layoutInCell="1" allowOverlap="1" wp14:anchorId="1B427A21" wp14:editId="60541462">
                <wp:simplePos x="0" y="0"/>
                <wp:positionH relativeFrom="margin">
                  <wp:align>center</wp:align>
                </wp:positionH>
                <wp:positionV relativeFrom="paragraph">
                  <wp:posOffset>75973</wp:posOffset>
                </wp:positionV>
                <wp:extent cx="5962015" cy="1812925"/>
                <wp:effectExtent l="0" t="0" r="19685" b="15875"/>
                <wp:wrapNone/>
                <wp:docPr id="2" name="Text Box 2"/>
                <wp:cNvGraphicFramePr/>
                <a:graphic xmlns:a="http://schemas.openxmlformats.org/drawingml/2006/main">
                  <a:graphicData uri="http://schemas.microsoft.com/office/word/2010/wordprocessingShape">
                    <wps:wsp>
                      <wps:cNvSpPr txBox="1"/>
                      <wps:spPr>
                        <a:xfrm>
                          <a:off x="0" y="0"/>
                          <a:ext cx="5962015" cy="1812925"/>
                        </a:xfrm>
                        <a:prstGeom prst="rect">
                          <a:avLst/>
                        </a:prstGeom>
                        <a:solidFill>
                          <a:schemeClr val="bg1">
                            <a:lumMod val="85000"/>
                          </a:schemeClr>
                        </a:solidFill>
                        <a:ln w="6350">
                          <a:solidFill>
                            <a:prstClr val="black"/>
                          </a:solidFill>
                        </a:ln>
                      </wps:spPr>
                      <wps:txbx>
                        <w:txbxContent>
                          <w:p w14:paraId="7A670F66" w14:textId="0F7FCE65" w:rsidR="00F2337C" w:rsidRDefault="00F2337C" w:rsidP="00F2337C">
                            <w:pPr>
                              <w:spacing w:line="240" w:lineRule="auto"/>
                              <w:rPr>
                                <w:rFonts w:eastAsia="Arial" w:cstheme="minorHAnsi"/>
                                <w:color w:val="000000" w:themeColor="text1"/>
                              </w:rPr>
                            </w:pPr>
                            <w:r w:rsidRPr="00C347E2">
                              <w:rPr>
                                <w:rFonts w:eastAsia="Arial" w:cstheme="minorHAnsi"/>
                                <w:b/>
                                <w:bCs/>
                                <w:color w:val="000000" w:themeColor="text1"/>
                              </w:rPr>
                              <w:t xml:space="preserve">To Apply: </w:t>
                            </w:r>
                            <w:r w:rsidRPr="00C347E2">
                              <w:rPr>
                                <w:rFonts w:eastAsia="Arial" w:cstheme="minorHAnsi"/>
                                <w:b/>
                                <w:bCs/>
                                <w:color w:val="000000" w:themeColor="text1"/>
                              </w:rPr>
                              <w:br/>
                            </w:r>
                            <w:r>
                              <w:rPr>
                                <w:rFonts w:eastAsia="Arial" w:cstheme="minorHAnsi"/>
                                <w:color w:val="000000" w:themeColor="text1"/>
                              </w:rPr>
                              <w:t xml:space="preserve">1. </w:t>
                            </w:r>
                            <w:r w:rsidRPr="00C347E2">
                              <w:rPr>
                                <w:rFonts w:eastAsia="Arial" w:cstheme="minorHAnsi"/>
                                <w:color w:val="000000" w:themeColor="text1"/>
                              </w:rPr>
                              <w:t>Send Cover lette</w:t>
                            </w:r>
                            <w:r>
                              <w:rPr>
                                <w:rFonts w:eastAsia="Arial" w:cstheme="minorHAnsi"/>
                                <w:color w:val="000000" w:themeColor="text1"/>
                              </w:rPr>
                              <w:t>r</w:t>
                            </w:r>
                            <w:r w:rsidRPr="00C347E2">
                              <w:rPr>
                                <w:rFonts w:eastAsia="Arial" w:cstheme="minorHAnsi"/>
                                <w:color w:val="000000" w:themeColor="text1"/>
                              </w:rPr>
                              <w:t xml:space="preserve"> </w:t>
                            </w:r>
                            <w:r w:rsidRPr="00BD7A4A">
                              <w:rPr>
                                <w:rFonts w:eastAsia="Arial" w:cstheme="minorHAnsi"/>
                                <w:color w:val="000000" w:themeColor="text1"/>
                                <w:u w:val="single"/>
                              </w:rPr>
                              <w:t>and</w:t>
                            </w:r>
                            <w:r w:rsidRPr="00C347E2">
                              <w:rPr>
                                <w:rFonts w:eastAsia="Arial" w:cstheme="minorHAnsi"/>
                                <w:color w:val="000000" w:themeColor="text1"/>
                              </w:rPr>
                              <w:t xml:space="preserve"> resume to </w:t>
                            </w:r>
                            <w:r>
                              <w:rPr>
                                <w:rFonts w:eastAsia="Arial" w:cstheme="minorHAnsi"/>
                                <w:color w:val="000000" w:themeColor="text1"/>
                              </w:rPr>
                              <w:t xml:space="preserve">James Pitts at </w:t>
                            </w:r>
                            <w:r w:rsidRPr="00C347E2">
                              <w:rPr>
                                <w:rFonts w:eastAsia="Arial" w:cstheme="minorHAnsi"/>
                                <w:color w:val="000000" w:themeColor="text1"/>
                              </w:rPr>
                              <w:t xml:space="preserve"> </w:t>
                            </w:r>
                            <w:hyperlink r:id="rId11" w:history="1">
                              <w:r w:rsidRPr="000B60ED">
                                <w:rPr>
                                  <w:rStyle w:val="Hyperlink"/>
                                  <w:rFonts w:eastAsia="Arial" w:cstheme="minorHAnsi"/>
                                </w:rPr>
                                <w:t>james</w:t>
                              </w:r>
                              <w:r w:rsidRPr="000B60ED">
                                <w:rPr>
                                  <w:rStyle w:val="Hyperlink"/>
                                  <w:rFonts w:eastAsia="Arial" w:cstheme="minorHAnsi"/>
                                </w:rPr>
                                <w:t>@conservationlegacy.org</w:t>
                              </w:r>
                            </w:hyperlink>
                            <w:r w:rsidRPr="00C347E2">
                              <w:rPr>
                                <w:rFonts w:eastAsia="Arial" w:cstheme="minorHAnsi"/>
                                <w:color w:val="000000" w:themeColor="text1"/>
                              </w:rPr>
                              <w:t xml:space="preserve">  </w:t>
                            </w:r>
                            <w:r w:rsidRPr="00C347E2">
                              <w:rPr>
                                <w:rFonts w:eastAsia="Arial" w:cstheme="minorHAnsi"/>
                                <w:color w:val="000000" w:themeColor="text1"/>
                              </w:rPr>
                              <w:br/>
                            </w:r>
                            <w:r>
                              <w:rPr>
                                <w:rFonts w:eastAsia="Arial" w:cstheme="minorHAnsi"/>
                                <w:color w:val="000000" w:themeColor="text1"/>
                              </w:rPr>
                              <w:t xml:space="preserve">2. Cover Letter Must Include: </w:t>
                            </w:r>
                          </w:p>
                          <w:p w14:paraId="5EC6A64D" w14:textId="77777777" w:rsidR="00F2337C" w:rsidRPr="007A1CBA" w:rsidRDefault="00F2337C" w:rsidP="00F2337C">
                            <w:pPr>
                              <w:spacing w:line="240" w:lineRule="auto"/>
                              <w:ind w:firstLine="720"/>
                              <w:rPr>
                                <w:rFonts w:eastAsia="Arial" w:cstheme="minorHAnsi"/>
                                <w:color w:val="000000" w:themeColor="text1"/>
                              </w:rPr>
                            </w:pPr>
                            <w:r w:rsidRPr="007A1CBA">
                              <w:rPr>
                                <w:rFonts w:eastAsia="Arial" w:cstheme="minorHAnsi"/>
                                <w:color w:val="000000" w:themeColor="text1"/>
                              </w:rPr>
                              <w:t>Subject line includes “Applicant</w:t>
                            </w:r>
                            <w:proofErr w:type="gramStart"/>
                            <w:r w:rsidRPr="007A1CBA">
                              <w:rPr>
                                <w:rFonts w:eastAsia="Arial" w:cstheme="minorHAnsi"/>
                                <w:color w:val="000000" w:themeColor="text1"/>
                              </w:rPr>
                              <w:t>_(</w:t>
                            </w:r>
                            <w:proofErr w:type="gramEnd"/>
                            <w:r w:rsidRPr="007A1CBA">
                              <w:rPr>
                                <w:rFonts w:eastAsia="Arial" w:cstheme="minorHAnsi"/>
                                <w:color w:val="000000" w:themeColor="text1"/>
                              </w:rPr>
                              <w:t xml:space="preserve">Your Name)”. </w:t>
                            </w:r>
                          </w:p>
                          <w:p w14:paraId="05E6C7B2" w14:textId="77777777" w:rsidR="00F2337C" w:rsidRPr="00FA01C9" w:rsidRDefault="00F2337C" w:rsidP="00F2337C">
                            <w:pPr>
                              <w:spacing w:line="240" w:lineRule="auto"/>
                              <w:ind w:left="720"/>
                              <w:rPr>
                                <w:rFonts w:eastAsia="Arial" w:cstheme="minorHAnsi"/>
                                <w:color w:val="000000" w:themeColor="text1"/>
                              </w:rPr>
                            </w:pPr>
                            <w:r w:rsidRPr="007A1CBA">
                              <w:rPr>
                                <w:rFonts w:eastAsia="Arial" w:cstheme="minorHAnsi"/>
                                <w:color w:val="000000" w:themeColor="text1"/>
                              </w:rPr>
                              <w:t xml:space="preserve">Cover Letter must include a response to the </w:t>
                            </w:r>
                            <w:r>
                              <w:rPr>
                                <w:rFonts w:eastAsia="Arial" w:cstheme="minorHAnsi"/>
                                <w:color w:val="000000" w:themeColor="text1"/>
                              </w:rPr>
                              <w:t>following</w:t>
                            </w:r>
                            <w:r w:rsidRPr="007A1CBA">
                              <w:rPr>
                                <w:rFonts w:eastAsia="Arial" w:cstheme="minorHAnsi"/>
                                <w:color w:val="000000" w:themeColor="text1"/>
                              </w:rPr>
                              <w:t xml:space="preserve">:  </w:t>
                            </w:r>
                            <w:r w:rsidRPr="00FA01C9">
                              <w:rPr>
                                <w:rFonts w:eastAsia="Arial" w:cstheme="minorHAnsi"/>
                                <w:i/>
                                <w:iCs/>
                                <w:color w:val="000000" w:themeColor="text1"/>
                              </w:rPr>
                              <w:t xml:space="preserve">Provide some examples of your experience effectively working with diverse communities, including those specific to Black, Indigenous, People of Color, and other underrepresented populations, in personal or professional context. </w:t>
                            </w:r>
                            <w:r w:rsidRPr="00FA01C9">
                              <w:rPr>
                                <w:rFonts w:eastAsia="Arial" w:cstheme="minorHAnsi"/>
                                <w:color w:val="000000" w:themeColor="text1"/>
                              </w:rPr>
                              <w:t> </w:t>
                            </w:r>
                          </w:p>
                          <w:p w14:paraId="0187A47A" w14:textId="77777777" w:rsidR="00F2337C" w:rsidRPr="00324D35" w:rsidRDefault="00F2337C" w:rsidP="00F2337C">
                            <w:pPr>
                              <w:rPr>
                                <w:color w:val="D9D9D9" w:themeColor="background1" w:themeShade="D9"/>
                              </w:rPr>
                            </w:pPr>
                            <w:r>
                              <w:t xml:space="preserve"> For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427A21" id="_x0000_t202" coordsize="21600,21600" o:spt="202" path="m,l,21600r21600,l21600,xe">
                <v:stroke joinstyle="miter"/>
                <v:path gradientshapeok="t" o:connecttype="rect"/>
              </v:shapetype>
              <v:shape id="Text Box 2" o:spid="_x0000_s1026" type="#_x0000_t202" style="position:absolute;margin-left:0;margin-top:6pt;width:469.45pt;height:142.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" fillcolor="#d8d8d8 [2732]" strokeweight=".5pt">
                <v:textbox>
                  <w:txbxContent>
                    <w:p w14:paraId="7A670F66" w14:textId="0F7FCE65" w:rsidR="00F2337C" w:rsidRDefault="00F2337C" w:rsidP="00F2337C">
                      <w:pPr>
                        <w:spacing w:line="240" w:lineRule="auto"/>
                        <w:rPr>
                          <w:rFonts w:eastAsia="Arial" w:cstheme="minorHAnsi"/>
                          <w:color w:val="000000" w:themeColor="text1"/>
                        </w:rPr>
                      </w:pPr>
                      <w:r w:rsidRPr="00C347E2">
                        <w:rPr>
                          <w:rFonts w:eastAsia="Arial" w:cstheme="minorHAnsi"/>
                          <w:b/>
                          <w:bCs/>
                          <w:color w:val="000000" w:themeColor="text1"/>
                        </w:rPr>
                        <w:t xml:space="preserve">To Apply: </w:t>
                      </w:r>
                      <w:r w:rsidRPr="00C347E2">
                        <w:rPr>
                          <w:rFonts w:eastAsia="Arial" w:cstheme="minorHAnsi"/>
                          <w:b/>
                          <w:bCs/>
                          <w:color w:val="000000" w:themeColor="text1"/>
                        </w:rPr>
                        <w:br/>
                      </w:r>
                      <w:r>
                        <w:rPr>
                          <w:rFonts w:eastAsia="Arial" w:cstheme="minorHAnsi"/>
                          <w:color w:val="000000" w:themeColor="text1"/>
                        </w:rPr>
                        <w:t xml:space="preserve">1. </w:t>
                      </w:r>
                      <w:r w:rsidRPr="00C347E2">
                        <w:rPr>
                          <w:rFonts w:eastAsia="Arial" w:cstheme="minorHAnsi"/>
                          <w:color w:val="000000" w:themeColor="text1"/>
                        </w:rPr>
                        <w:t>Send Cover lette</w:t>
                      </w:r>
                      <w:r>
                        <w:rPr>
                          <w:rFonts w:eastAsia="Arial" w:cstheme="minorHAnsi"/>
                          <w:color w:val="000000" w:themeColor="text1"/>
                        </w:rPr>
                        <w:t>r</w:t>
                      </w:r>
                      <w:r w:rsidRPr="00C347E2">
                        <w:rPr>
                          <w:rFonts w:eastAsia="Arial" w:cstheme="minorHAnsi"/>
                          <w:color w:val="000000" w:themeColor="text1"/>
                        </w:rPr>
                        <w:t xml:space="preserve"> </w:t>
                      </w:r>
                      <w:r w:rsidRPr="00BD7A4A">
                        <w:rPr>
                          <w:rFonts w:eastAsia="Arial" w:cstheme="minorHAnsi"/>
                          <w:color w:val="000000" w:themeColor="text1"/>
                          <w:u w:val="single"/>
                        </w:rPr>
                        <w:t>and</w:t>
                      </w:r>
                      <w:r w:rsidRPr="00C347E2">
                        <w:rPr>
                          <w:rFonts w:eastAsia="Arial" w:cstheme="minorHAnsi"/>
                          <w:color w:val="000000" w:themeColor="text1"/>
                        </w:rPr>
                        <w:t xml:space="preserve"> resume to </w:t>
                      </w:r>
                      <w:r>
                        <w:rPr>
                          <w:rFonts w:eastAsia="Arial" w:cstheme="minorHAnsi"/>
                          <w:color w:val="000000" w:themeColor="text1"/>
                        </w:rPr>
                        <w:t xml:space="preserve">James Pitts at </w:t>
                      </w:r>
                      <w:r w:rsidRPr="00C347E2">
                        <w:rPr>
                          <w:rFonts w:eastAsia="Arial" w:cstheme="minorHAnsi"/>
                          <w:color w:val="000000" w:themeColor="text1"/>
                        </w:rPr>
                        <w:t xml:space="preserve"> </w:t>
                      </w:r>
                      <w:hyperlink r:id="rId12" w:history="1">
                        <w:r w:rsidRPr="000B60ED">
                          <w:rPr>
                            <w:rStyle w:val="Hyperlink"/>
                            <w:rFonts w:eastAsia="Arial" w:cstheme="minorHAnsi"/>
                          </w:rPr>
                          <w:t>james</w:t>
                        </w:r>
                        <w:r w:rsidRPr="000B60ED">
                          <w:rPr>
                            <w:rStyle w:val="Hyperlink"/>
                            <w:rFonts w:eastAsia="Arial" w:cstheme="minorHAnsi"/>
                          </w:rPr>
                          <w:t>@conservationlegacy.org</w:t>
                        </w:r>
                      </w:hyperlink>
                      <w:r w:rsidRPr="00C347E2">
                        <w:rPr>
                          <w:rFonts w:eastAsia="Arial" w:cstheme="minorHAnsi"/>
                          <w:color w:val="000000" w:themeColor="text1"/>
                        </w:rPr>
                        <w:t xml:space="preserve">  </w:t>
                      </w:r>
                      <w:r w:rsidRPr="00C347E2">
                        <w:rPr>
                          <w:rFonts w:eastAsia="Arial" w:cstheme="minorHAnsi"/>
                          <w:color w:val="000000" w:themeColor="text1"/>
                        </w:rPr>
                        <w:br/>
                      </w:r>
                      <w:r>
                        <w:rPr>
                          <w:rFonts w:eastAsia="Arial" w:cstheme="minorHAnsi"/>
                          <w:color w:val="000000" w:themeColor="text1"/>
                        </w:rPr>
                        <w:t xml:space="preserve">2. Cover Letter Must Include: </w:t>
                      </w:r>
                    </w:p>
                    <w:p w14:paraId="5EC6A64D" w14:textId="77777777" w:rsidR="00F2337C" w:rsidRPr="007A1CBA" w:rsidRDefault="00F2337C" w:rsidP="00F2337C">
                      <w:pPr>
                        <w:spacing w:line="240" w:lineRule="auto"/>
                        <w:ind w:firstLine="720"/>
                        <w:rPr>
                          <w:rFonts w:eastAsia="Arial" w:cstheme="minorHAnsi"/>
                          <w:color w:val="000000" w:themeColor="text1"/>
                        </w:rPr>
                      </w:pPr>
                      <w:r w:rsidRPr="007A1CBA">
                        <w:rPr>
                          <w:rFonts w:eastAsia="Arial" w:cstheme="minorHAnsi"/>
                          <w:color w:val="000000" w:themeColor="text1"/>
                        </w:rPr>
                        <w:t>Subject line includes “Applicant</w:t>
                      </w:r>
                      <w:proofErr w:type="gramStart"/>
                      <w:r w:rsidRPr="007A1CBA">
                        <w:rPr>
                          <w:rFonts w:eastAsia="Arial" w:cstheme="minorHAnsi"/>
                          <w:color w:val="000000" w:themeColor="text1"/>
                        </w:rPr>
                        <w:t>_(</w:t>
                      </w:r>
                      <w:proofErr w:type="gramEnd"/>
                      <w:r w:rsidRPr="007A1CBA">
                        <w:rPr>
                          <w:rFonts w:eastAsia="Arial" w:cstheme="minorHAnsi"/>
                          <w:color w:val="000000" w:themeColor="text1"/>
                        </w:rPr>
                        <w:t xml:space="preserve">Your Name)”. </w:t>
                      </w:r>
                    </w:p>
                    <w:p w14:paraId="05E6C7B2" w14:textId="77777777" w:rsidR="00F2337C" w:rsidRPr="00FA01C9" w:rsidRDefault="00F2337C" w:rsidP="00F2337C">
                      <w:pPr>
                        <w:spacing w:line="240" w:lineRule="auto"/>
                        <w:ind w:left="720"/>
                        <w:rPr>
                          <w:rFonts w:eastAsia="Arial" w:cstheme="minorHAnsi"/>
                          <w:color w:val="000000" w:themeColor="text1"/>
                        </w:rPr>
                      </w:pPr>
                      <w:r w:rsidRPr="007A1CBA">
                        <w:rPr>
                          <w:rFonts w:eastAsia="Arial" w:cstheme="minorHAnsi"/>
                          <w:color w:val="000000" w:themeColor="text1"/>
                        </w:rPr>
                        <w:t xml:space="preserve">Cover Letter must include a response to the </w:t>
                      </w:r>
                      <w:r>
                        <w:rPr>
                          <w:rFonts w:eastAsia="Arial" w:cstheme="minorHAnsi"/>
                          <w:color w:val="000000" w:themeColor="text1"/>
                        </w:rPr>
                        <w:t>following</w:t>
                      </w:r>
                      <w:r w:rsidRPr="007A1CBA">
                        <w:rPr>
                          <w:rFonts w:eastAsia="Arial" w:cstheme="minorHAnsi"/>
                          <w:color w:val="000000" w:themeColor="text1"/>
                        </w:rPr>
                        <w:t xml:space="preserve">:  </w:t>
                      </w:r>
                      <w:r w:rsidRPr="00FA01C9">
                        <w:rPr>
                          <w:rFonts w:eastAsia="Arial" w:cstheme="minorHAnsi"/>
                          <w:i/>
                          <w:iCs/>
                          <w:color w:val="000000" w:themeColor="text1"/>
                        </w:rPr>
                        <w:t xml:space="preserve">Provide some examples of your experience effectively working with diverse communities, including those specific to Black, Indigenous, People of Color, and other underrepresented populations, in personal or professional context. </w:t>
                      </w:r>
                      <w:r w:rsidRPr="00FA01C9">
                        <w:rPr>
                          <w:rFonts w:eastAsia="Arial" w:cstheme="minorHAnsi"/>
                          <w:color w:val="000000" w:themeColor="text1"/>
                        </w:rPr>
                        <w:t> </w:t>
                      </w:r>
                    </w:p>
                    <w:p w14:paraId="0187A47A" w14:textId="77777777" w:rsidR="00F2337C" w:rsidRPr="00324D35" w:rsidRDefault="00F2337C" w:rsidP="00F2337C">
                      <w:pPr>
                        <w:rPr>
                          <w:color w:val="D9D9D9" w:themeColor="background1" w:themeShade="D9"/>
                        </w:rPr>
                      </w:pPr>
                      <w:r>
                        <w:t xml:space="preserve"> For t</w:t>
                      </w:r>
                    </w:p>
                  </w:txbxContent>
                </v:textbox>
                <w10:wrap anchorx="margin"/>
              </v:shape>
            </w:pict>
          </mc:Fallback>
        </mc:AlternateContent>
      </w:r>
    </w:p>
    <w:p w14:paraId="74ABDCB8" w14:textId="77777777" w:rsidR="00F2337C" w:rsidRPr="00125129" w:rsidRDefault="00F2337C" w:rsidP="00F2337C">
      <w:pPr>
        <w:spacing w:line="240" w:lineRule="auto"/>
        <w:rPr>
          <w:rFonts w:eastAsia="Arial" w:cstheme="minorHAnsi"/>
          <w:b/>
          <w:bCs/>
          <w:color w:val="000000" w:themeColor="text1"/>
        </w:rPr>
      </w:pPr>
    </w:p>
    <w:p w14:paraId="003F6F77" w14:textId="77777777" w:rsidR="00F2337C" w:rsidRPr="00125129" w:rsidRDefault="00F2337C" w:rsidP="00F2337C">
      <w:pPr>
        <w:spacing w:line="240" w:lineRule="auto"/>
        <w:rPr>
          <w:rFonts w:eastAsia="Arial" w:cstheme="minorHAnsi"/>
          <w:b/>
          <w:bCs/>
          <w:color w:val="000000" w:themeColor="text1"/>
        </w:rPr>
      </w:pPr>
    </w:p>
    <w:p w14:paraId="1CA3DC02" w14:textId="77777777" w:rsidR="00F2337C" w:rsidRPr="00125129" w:rsidRDefault="00F2337C" w:rsidP="00F2337C">
      <w:pPr>
        <w:spacing w:line="240" w:lineRule="auto"/>
        <w:rPr>
          <w:rFonts w:eastAsia="Arial" w:cstheme="minorHAnsi"/>
          <w:b/>
          <w:bCs/>
          <w:color w:val="000000" w:themeColor="text1"/>
        </w:rPr>
      </w:pPr>
    </w:p>
    <w:p w14:paraId="553BFFE9" w14:textId="77777777" w:rsidR="00F2337C" w:rsidRPr="00125129" w:rsidRDefault="00F2337C" w:rsidP="00F2337C">
      <w:pPr>
        <w:spacing w:line="240" w:lineRule="auto"/>
        <w:rPr>
          <w:rFonts w:eastAsia="Arial" w:cstheme="minorHAnsi"/>
          <w:b/>
          <w:bCs/>
          <w:color w:val="000000" w:themeColor="text1"/>
        </w:rPr>
      </w:pPr>
    </w:p>
    <w:p w14:paraId="79D564EF" w14:textId="77777777" w:rsidR="00F2337C" w:rsidRPr="00125129" w:rsidRDefault="00F2337C" w:rsidP="00F2337C">
      <w:pPr>
        <w:spacing w:line="240" w:lineRule="auto"/>
        <w:rPr>
          <w:rFonts w:eastAsia="Arial" w:cstheme="minorHAnsi"/>
          <w:b/>
          <w:bCs/>
          <w:color w:val="000000" w:themeColor="text1"/>
        </w:rPr>
      </w:pPr>
    </w:p>
    <w:p w14:paraId="0A8E161F" w14:textId="77777777" w:rsidR="00F2337C" w:rsidRPr="00125129" w:rsidRDefault="00F2337C" w:rsidP="00F2337C">
      <w:pPr>
        <w:spacing w:line="240" w:lineRule="auto"/>
        <w:rPr>
          <w:rFonts w:eastAsia="Arial" w:cstheme="minorHAnsi"/>
          <w:b/>
          <w:bCs/>
          <w:color w:val="000000" w:themeColor="text1"/>
        </w:rPr>
      </w:pPr>
    </w:p>
    <w:p w14:paraId="5B698EA0" w14:textId="3B7C7843" w:rsidR="00F2337C" w:rsidRPr="00F2337C" w:rsidRDefault="00F2337C" w:rsidP="00F2337C">
      <w:pPr>
        <w:rPr>
          <w:rFonts w:eastAsia="Arial" w:cstheme="minorHAnsi"/>
          <w:i/>
          <w:iCs/>
          <w:color w:val="000000" w:themeColor="text1"/>
          <w:sz w:val="18"/>
          <w:szCs w:val="18"/>
        </w:rPr>
        <w:sectPr w:rsidR="00F2337C" w:rsidRPr="00F2337C" w:rsidSect="00D641A4">
          <w:headerReference w:type="default" r:id="rId13"/>
          <w:pgSz w:w="12240" w:h="15840"/>
          <w:pgMar w:top="1440" w:right="1080" w:bottom="1440" w:left="1080" w:header="720" w:footer="720" w:gutter="0"/>
          <w:cols w:space="720"/>
          <w:docGrid w:linePitch="299"/>
        </w:sectPr>
      </w:pPr>
      <w:r w:rsidRPr="00125129">
        <w:rPr>
          <w:rFonts w:eastAsia="Arial" w:cstheme="minorHAnsi"/>
          <w:i/>
          <w:iCs/>
          <w:color w:val="000000" w:themeColor="text1"/>
          <w:sz w:val="18"/>
          <w:szCs w:val="18"/>
        </w:rPr>
        <w:t xml:space="preserve">Conservation Legacy is an equal opportunity employer.  We are committed to hiring a breadth of diverse professionals and encourage members of diverse groups to apply. All qualified applicants will receive consideration for employment without regard to race, color, religion, sex, age, national origin, political affiliation, protected veteran status, disability status, sexual orientation, gender identity </w:t>
      </w:r>
      <w:proofErr w:type="gramStart"/>
      <w:r w:rsidRPr="00125129">
        <w:rPr>
          <w:rFonts w:eastAsia="Arial" w:cstheme="minorHAnsi"/>
          <w:i/>
          <w:iCs/>
          <w:color w:val="000000" w:themeColor="text1"/>
          <w:sz w:val="18"/>
          <w:szCs w:val="18"/>
        </w:rPr>
        <w:t xml:space="preserve">or </w:t>
      </w:r>
      <w:r>
        <w:rPr>
          <w:rFonts w:eastAsia="Arial" w:cstheme="minorHAnsi"/>
          <w:i/>
          <w:iCs/>
          <w:color w:val="000000" w:themeColor="text1"/>
          <w:sz w:val="18"/>
          <w:szCs w:val="18"/>
        </w:rPr>
        <w:t xml:space="preserve"> </w:t>
      </w:r>
      <w:r w:rsidRPr="00125129">
        <w:rPr>
          <w:rFonts w:eastAsia="Arial" w:cstheme="minorHAnsi"/>
          <w:i/>
          <w:iCs/>
          <w:color w:val="000000" w:themeColor="text1"/>
          <w:sz w:val="18"/>
          <w:szCs w:val="18"/>
        </w:rPr>
        <w:t>expression</w:t>
      </w:r>
      <w:proofErr w:type="gramEnd"/>
      <w:r w:rsidRPr="00125129">
        <w:rPr>
          <w:rFonts w:eastAsia="Arial" w:cstheme="minorHAnsi"/>
          <w:i/>
          <w:iCs/>
          <w:color w:val="000000" w:themeColor="text1"/>
          <w:sz w:val="18"/>
          <w:szCs w:val="18"/>
        </w:rPr>
        <w:t>, marital status, genetic information, or any other characteristic protected by law. We also consider qualified applicants regardless of criminal histories, consistent with legal requirements.</w:t>
      </w:r>
    </w:p>
    <w:p w14:paraId="261FA61F" w14:textId="7B9180AA" w:rsidR="00F2337C" w:rsidRPr="00D641A4" w:rsidRDefault="00F2337C" w:rsidP="00F2337C">
      <w:pPr>
        <w:rPr>
          <w:rFonts w:eastAsia="Arial"/>
          <w:color w:val="000000" w:themeColor="text1"/>
        </w:rPr>
        <w:sectPr w:rsidR="00F2337C" w:rsidRPr="00D641A4" w:rsidSect="00D641A4">
          <w:headerReference w:type="default" r:id="rId14"/>
          <w:pgSz w:w="12240" w:h="15840"/>
          <w:pgMar w:top="1440" w:right="1080" w:bottom="1440" w:left="1080" w:header="720" w:footer="720" w:gutter="0"/>
          <w:cols w:space="720"/>
          <w:docGrid w:linePitch="299"/>
        </w:sectPr>
      </w:pPr>
    </w:p>
    <w:p w14:paraId="5D29F797" w14:textId="77777777" w:rsidR="00F2337C" w:rsidRPr="00F2337C" w:rsidRDefault="00F2337C" w:rsidP="00F2337C">
      <w:pPr>
        <w:rPr>
          <w:rFonts w:eastAsia="Arial" w:cstheme="minorHAnsi"/>
          <w:sz w:val="18"/>
          <w:szCs w:val="18"/>
        </w:rPr>
      </w:pPr>
    </w:p>
    <w:sectPr w:rsidR="00F2337C" w:rsidRPr="00F2337C" w:rsidSect="0071189F">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95EB" w14:textId="77777777" w:rsidR="00405B55" w:rsidRDefault="00405B55" w:rsidP="0026279D">
      <w:pPr>
        <w:spacing w:after="0" w:line="240" w:lineRule="auto"/>
      </w:pPr>
      <w:r>
        <w:separator/>
      </w:r>
    </w:p>
  </w:endnote>
  <w:endnote w:type="continuationSeparator" w:id="0">
    <w:p w14:paraId="7397B6FB" w14:textId="77777777" w:rsidR="00405B55" w:rsidRDefault="00405B55" w:rsidP="0026279D">
      <w:pPr>
        <w:spacing w:after="0" w:line="240" w:lineRule="auto"/>
      </w:pPr>
      <w:r>
        <w:continuationSeparator/>
      </w:r>
    </w:p>
  </w:endnote>
  <w:endnote w:type="continuationNotice" w:id="1">
    <w:p w14:paraId="0B31EEC5" w14:textId="77777777" w:rsidR="00405B55" w:rsidRDefault="00405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814C" w14:textId="4BF7CB9D" w:rsidR="00F64D6D" w:rsidRPr="004513C2" w:rsidRDefault="00964409">
    <w:pPr>
      <w:pStyle w:val="Footer"/>
    </w:pPr>
    <w:r>
      <w:t xml:space="preserve">Updated Month/Year </w:t>
    </w:r>
  </w:p>
  <w:p w14:paraId="1731C3CB" w14:textId="01B0DF23" w:rsidR="00F64D6D" w:rsidRDefault="00964409">
    <w:pPr>
      <w:pStyle w:val="Footer"/>
    </w:pPr>
    <w:r>
      <w:t>Staff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7CC6" w14:textId="77777777" w:rsidR="00405B55" w:rsidRDefault="00405B55" w:rsidP="0026279D">
      <w:pPr>
        <w:spacing w:after="0" w:line="240" w:lineRule="auto"/>
      </w:pPr>
      <w:r>
        <w:separator/>
      </w:r>
    </w:p>
  </w:footnote>
  <w:footnote w:type="continuationSeparator" w:id="0">
    <w:p w14:paraId="4BD2B553" w14:textId="77777777" w:rsidR="00405B55" w:rsidRDefault="00405B55" w:rsidP="0026279D">
      <w:pPr>
        <w:spacing w:after="0" w:line="240" w:lineRule="auto"/>
      </w:pPr>
      <w:r>
        <w:continuationSeparator/>
      </w:r>
    </w:p>
  </w:footnote>
  <w:footnote w:type="continuationNotice" w:id="1">
    <w:p w14:paraId="59408D50" w14:textId="77777777" w:rsidR="00405B55" w:rsidRDefault="00405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F338" w14:textId="77777777" w:rsidR="00F2337C" w:rsidRDefault="00F2337C">
    <w:pPr>
      <w:pStyle w:val="Header"/>
    </w:pPr>
    <w:r>
      <w:rPr>
        <w:noProof/>
      </w:rPr>
      <w:drawing>
        <wp:inline distT="0" distB="0" distL="0" distR="0" wp14:anchorId="2CB812BC" wp14:editId="2CB3850C">
          <wp:extent cx="6223000" cy="935355"/>
          <wp:effectExtent l="0" t="0" r="635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940" cy="9392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C8C" w14:textId="5A0B3605" w:rsidR="00D641A4" w:rsidRDefault="00D641A4">
    <w:pPr>
      <w:pStyle w:val="Header"/>
    </w:pPr>
    <w:r>
      <w:rPr>
        <w:noProof/>
      </w:rPr>
      <w:drawing>
        <wp:inline distT="0" distB="0" distL="0" distR="0" wp14:anchorId="7B244D62" wp14:editId="3AB99433">
          <wp:extent cx="6223000" cy="93535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940" cy="9392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7A78" w14:textId="66F4727E" w:rsidR="00191420" w:rsidRDefault="00AF3463" w:rsidP="00AF3463">
    <w:pPr>
      <w:pStyle w:val="Header"/>
      <w:tabs>
        <w:tab w:val="clear" w:pos="4680"/>
        <w:tab w:val="clear" w:pos="9360"/>
        <w:tab w:val="left" w:pos="6363"/>
      </w:tabs>
    </w:pPr>
    <w:r>
      <w:rPr>
        <w:noProof/>
      </w:rPr>
      <w:drawing>
        <wp:inline distT="0" distB="0" distL="0" distR="0" wp14:anchorId="33CEE68E" wp14:editId="1D3D20B3">
          <wp:extent cx="6223000" cy="935355"/>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940" cy="939254"/>
                  </a:xfrm>
                  <a:prstGeom prst="rect">
                    <a:avLst/>
                  </a:prstGeom>
                  <a:noFill/>
                  <a:ln>
                    <a:noFill/>
                  </a:ln>
                </pic:spPr>
              </pic:pic>
            </a:graphicData>
          </a:graphic>
        </wp:inline>
      </w:drawing>
    </w:r>
    <w:r w:rsidR="001914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3E"/>
    <w:multiLevelType w:val="hybridMultilevel"/>
    <w:tmpl w:val="FFFFFFFF"/>
    <w:lvl w:ilvl="0" w:tplc="A84AA260">
      <w:start w:val="1"/>
      <w:numFmt w:val="bullet"/>
      <w:lvlText w:val=""/>
      <w:lvlJc w:val="left"/>
      <w:pPr>
        <w:ind w:left="720" w:hanging="360"/>
      </w:pPr>
      <w:rPr>
        <w:rFonts w:ascii="Symbol" w:hAnsi="Symbol" w:hint="default"/>
      </w:rPr>
    </w:lvl>
    <w:lvl w:ilvl="1" w:tplc="EAAA1D1E">
      <w:start w:val="1"/>
      <w:numFmt w:val="bullet"/>
      <w:lvlText w:val="o"/>
      <w:lvlJc w:val="left"/>
      <w:pPr>
        <w:ind w:left="1440" w:hanging="360"/>
      </w:pPr>
      <w:rPr>
        <w:rFonts w:ascii="Courier New" w:hAnsi="Courier New" w:hint="default"/>
      </w:rPr>
    </w:lvl>
    <w:lvl w:ilvl="2" w:tplc="6A3E5D02">
      <w:start w:val="1"/>
      <w:numFmt w:val="bullet"/>
      <w:lvlText w:val=""/>
      <w:lvlJc w:val="left"/>
      <w:pPr>
        <w:ind w:left="2160" w:hanging="360"/>
      </w:pPr>
      <w:rPr>
        <w:rFonts w:ascii="Wingdings" w:hAnsi="Wingdings" w:hint="default"/>
      </w:rPr>
    </w:lvl>
    <w:lvl w:ilvl="3" w:tplc="7394555A">
      <w:start w:val="1"/>
      <w:numFmt w:val="bullet"/>
      <w:lvlText w:val=""/>
      <w:lvlJc w:val="left"/>
      <w:pPr>
        <w:ind w:left="2880" w:hanging="360"/>
      </w:pPr>
      <w:rPr>
        <w:rFonts w:ascii="Symbol" w:hAnsi="Symbol" w:hint="default"/>
      </w:rPr>
    </w:lvl>
    <w:lvl w:ilvl="4" w:tplc="D0A005CE">
      <w:start w:val="1"/>
      <w:numFmt w:val="bullet"/>
      <w:lvlText w:val="o"/>
      <w:lvlJc w:val="left"/>
      <w:pPr>
        <w:ind w:left="3600" w:hanging="360"/>
      </w:pPr>
      <w:rPr>
        <w:rFonts w:ascii="Courier New" w:hAnsi="Courier New" w:hint="default"/>
      </w:rPr>
    </w:lvl>
    <w:lvl w:ilvl="5" w:tplc="F52096EC">
      <w:start w:val="1"/>
      <w:numFmt w:val="bullet"/>
      <w:lvlText w:val=""/>
      <w:lvlJc w:val="left"/>
      <w:pPr>
        <w:ind w:left="4320" w:hanging="360"/>
      </w:pPr>
      <w:rPr>
        <w:rFonts w:ascii="Wingdings" w:hAnsi="Wingdings" w:hint="default"/>
      </w:rPr>
    </w:lvl>
    <w:lvl w:ilvl="6" w:tplc="80A0F79C">
      <w:start w:val="1"/>
      <w:numFmt w:val="bullet"/>
      <w:lvlText w:val=""/>
      <w:lvlJc w:val="left"/>
      <w:pPr>
        <w:ind w:left="5040" w:hanging="360"/>
      </w:pPr>
      <w:rPr>
        <w:rFonts w:ascii="Symbol" w:hAnsi="Symbol" w:hint="default"/>
      </w:rPr>
    </w:lvl>
    <w:lvl w:ilvl="7" w:tplc="BE820D72">
      <w:start w:val="1"/>
      <w:numFmt w:val="bullet"/>
      <w:lvlText w:val="o"/>
      <w:lvlJc w:val="left"/>
      <w:pPr>
        <w:ind w:left="5760" w:hanging="360"/>
      </w:pPr>
      <w:rPr>
        <w:rFonts w:ascii="Courier New" w:hAnsi="Courier New" w:hint="default"/>
      </w:rPr>
    </w:lvl>
    <w:lvl w:ilvl="8" w:tplc="3FD2C1E6">
      <w:start w:val="1"/>
      <w:numFmt w:val="bullet"/>
      <w:lvlText w:val=""/>
      <w:lvlJc w:val="left"/>
      <w:pPr>
        <w:ind w:left="6480" w:hanging="360"/>
      </w:pPr>
      <w:rPr>
        <w:rFonts w:ascii="Wingdings" w:hAnsi="Wingdings" w:hint="default"/>
      </w:rPr>
    </w:lvl>
  </w:abstractNum>
  <w:abstractNum w:abstractNumId="1" w15:restartNumberingAfterBreak="0">
    <w:nsid w:val="04364208"/>
    <w:multiLevelType w:val="hybridMultilevel"/>
    <w:tmpl w:val="BC269EF6"/>
    <w:lvl w:ilvl="0" w:tplc="CF50D8B0">
      <w:start w:val="1"/>
      <w:numFmt w:val="bullet"/>
      <w:lvlText w:val=""/>
      <w:lvlJc w:val="left"/>
      <w:pPr>
        <w:ind w:left="720" w:hanging="360"/>
      </w:pPr>
      <w:rPr>
        <w:rFonts w:ascii="Symbol" w:hAnsi="Symbol" w:hint="default"/>
      </w:rPr>
    </w:lvl>
    <w:lvl w:ilvl="1" w:tplc="5E963B22">
      <w:start w:val="1"/>
      <w:numFmt w:val="bullet"/>
      <w:lvlText w:val="o"/>
      <w:lvlJc w:val="left"/>
      <w:pPr>
        <w:ind w:left="1440" w:hanging="360"/>
      </w:pPr>
      <w:rPr>
        <w:rFonts w:ascii="Courier New" w:hAnsi="Courier New" w:hint="default"/>
      </w:rPr>
    </w:lvl>
    <w:lvl w:ilvl="2" w:tplc="D7824E34">
      <w:start w:val="1"/>
      <w:numFmt w:val="bullet"/>
      <w:lvlText w:val=""/>
      <w:lvlJc w:val="left"/>
      <w:pPr>
        <w:ind w:left="2160" w:hanging="360"/>
      </w:pPr>
      <w:rPr>
        <w:rFonts w:ascii="Wingdings" w:hAnsi="Wingdings" w:hint="default"/>
      </w:rPr>
    </w:lvl>
    <w:lvl w:ilvl="3" w:tplc="86B2D180">
      <w:start w:val="1"/>
      <w:numFmt w:val="bullet"/>
      <w:lvlText w:val=""/>
      <w:lvlJc w:val="left"/>
      <w:pPr>
        <w:ind w:left="2880" w:hanging="360"/>
      </w:pPr>
      <w:rPr>
        <w:rFonts w:ascii="Symbol" w:hAnsi="Symbol" w:hint="default"/>
      </w:rPr>
    </w:lvl>
    <w:lvl w:ilvl="4" w:tplc="9CB8AAB4">
      <w:start w:val="1"/>
      <w:numFmt w:val="bullet"/>
      <w:lvlText w:val="o"/>
      <w:lvlJc w:val="left"/>
      <w:pPr>
        <w:ind w:left="3600" w:hanging="360"/>
      </w:pPr>
      <w:rPr>
        <w:rFonts w:ascii="Courier New" w:hAnsi="Courier New" w:hint="default"/>
      </w:rPr>
    </w:lvl>
    <w:lvl w:ilvl="5" w:tplc="61625456">
      <w:start w:val="1"/>
      <w:numFmt w:val="bullet"/>
      <w:lvlText w:val=""/>
      <w:lvlJc w:val="left"/>
      <w:pPr>
        <w:ind w:left="4320" w:hanging="360"/>
      </w:pPr>
      <w:rPr>
        <w:rFonts w:ascii="Wingdings" w:hAnsi="Wingdings" w:hint="default"/>
      </w:rPr>
    </w:lvl>
    <w:lvl w:ilvl="6" w:tplc="ED3A6ED6">
      <w:start w:val="1"/>
      <w:numFmt w:val="bullet"/>
      <w:lvlText w:val=""/>
      <w:lvlJc w:val="left"/>
      <w:pPr>
        <w:ind w:left="5040" w:hanging="360"/>
      </w:pPr>
      <w:rPr>
        <w:rFonts w:ascii="Symbol" w:hAnsi="Symbol" w:hint="default"/>
      </w:rPr>
    </w:lvl>
    <w:lvl w:ilvl="7" w:tplc="7CD8F4C2">
      <w:start w:val="1"/>
      <w:numFmt w:val="bullet"/>
      <w:lvlText w:val="o"/>
      <w:lvlJc w:val="left"/>
      <w:pPr>
        <w:ind w:left="5760" w:hanging="360"/>
      </w:pPr>
      <w:rPr>
        <w:rFonts w:ascii="Courier New" w:hAnsi="Courier New" w:hint="default"/>
      </w:rPr>
    </w:lvl>
    <w:lvl w:ilvl="8" w:tplc="761A5EB4">
      <w:start w:val="1"/>
      <w:numFmt w:val="bullet"/>
      <w:lvlText w:val=""/>
      <w:lvlJc w:val="left"/>
      <w:pPr>
        <w:ind w:left="6480" w:hanging="360"/>
      </w:pPr>
      <w:rPr>
        <w:rFonts w:ascii="Wingdings" w:hAnsi="Wingdings" w:hint="default"/>
      </w:rPr>
    </w:lvl>
  </w:abstractNum>
  <w:abstractNum w:abstractNumId="2"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50FFE"/>
    <w:multiLevelType w:val="hybridMultilevel"/>
    <w:tmpl w:val="87BCBAEE"/>
    <w:lvl w:ilvl="0" w:tplc="B20E6EB6">
      <w:start w:val="1"/>
      <w:numFmt w:val="bullet"/>
      <w:lvlText w:val=""/>
      <w:lvlJc w:val="left"/>
      <w:pPr>
        <w:ind w:left="720" w:hanging="360"/>
      </w:pPr>
      <w:rPr>
        <w:rFonts w:ascii="Symbol" w:hAnsi="Symbol" w:hint="default"/>
      </w:rPr>
    </w:lvl>
    <w:lvl w:ilvl="1" w:tplc="C3288034">
      <w:start w:val="1"/>
      <w:numFmt w:val="bullet"/>
      <w:lvlText w:val="o"/>
      <w:lvlJc w:val="left"/>
      <w:pPr>
        <w:ind w:left="1440" w:hanging="360"/>
      </w:pPr>
      <w:rPr>
        <w:rFonts w:ascii="Courier New" w:hAnsi="Courier New" w:hint="default"/>
      </w:rPr>
    </w:lvl>
    <w:lvl w:ilvl="2" w:tplc="B51468AC">
      <w:start w:val="1"/>
      <w:numFmt w:val="bullet"/>
      <w:lvlText w:val=""/>
      <w:lvlJc w:val="left"/>
      <w:pPr>
        <w:ind w:left="2160" w:hanging="360"/>
      </w:pPr>
      <w:rPr>
        <w:rFonts w:ascii="Wingdings" w:hAnsi="Wingdings" w:hint="default"/>
      </w:rPr>
    </w:lvl>
    <w:lvl w:ilvl="3" w:tplc="F1222432">
      <w:start w:val="1"/>
      <w:numFmt w:val="bullet"/>
      <w:lvlText w:val=""/>
      <w:lvlJc w:val="left"/>
      <w:pPr>
        <w:ind w:left="2880" w:hanging="360"/>
      </w:pPr>
      <w:rPr>
        <w:rFonts w:ascii="Symbol" w:hAnsi="Symbol" w:hint="default"/>
      </w:rPr>
    </w:lvl>
    <w:lvl w:ilvl="4" w:tplc="099037DA">
      <w:start w:val="1"/>
      <w:numFmt w:val="bullet"/>
      <w:lvlText w:val="o"/>
      <w:lvlJc w:val="left"/>
      <w:pPr>
        <w:ind w:left="3600" w:hanging="360"/>
      </w:pPr>
      <w:rPr>
        <w:rFonts w:ascii="Courier New" w:hAnsi="Courier New" w:hint="default"/>
      </w:rPr>
    </w:lvl>
    <w:lvl w:ilvl="5" w:tplc="1C4C15FC">
      <w:start w:val="1"/>
      <w:numFmt w:val="bullet"/>
      <w:lvlText w:val=""/>
      <w:lvlJc w:val="left"/>
      <w:pPr>
        <w:ind w:left="4320" w:hanging="360"/>
      </w:pPr>
      <w:rPr>
        <w:rFonts w:ascii="Wingdings" w:hAnsi="Wingdings" w:hint="default"/>
      </w:rPr>
    </w:lvl>
    <w:lvl w:ilvl="6" w:tplc="AA40DEBE">
      <w:start w:val="1"/>
      <w:numFmt w:val="bullet"/>
      <w:lvlText w:val=""/>
      <w:lvlJc w:val="left"/>
      <w:pPr>
        <w:ind w:left="5040" w:hanging="360"/>
      </w:pPr>
      <w:rPr>
        <w:rFonts w:ascii="Symbol" w:hAnsi="Symbol" w:hint="default"/>
      </w:rPr>
    </w:lvl>
    <w:lvl w:ilvl="7" w:tplc="C9487CF6">
      <w:start w:val="1"/>
      <w:numFmt w:val="bullet"/>
      <w:lvlText w:val="o"/>
      <w:lvlJc w:val="left"/>
      <w:pPr>
        <w:ind w:left="5760" w:hanging="360"/>
      </w:pPr>
      <w:rPr>
        <w:rFonts w:ascii="Courier New" w:hAnsi="Courier New" w:hint="default"/>
      </w:rPr>
    </w:lvl>
    <w:lvl w:ilvl="8" w:tplc="71B47AD6">
      <w:start w:val="1"/>
      <w:numFmt w:val="bullet"/>
      <w:lvlText w:val=""/>
      <w:lvlJc w:val="left"/>
      <w:pPr>
        <w:ind w:left="6480" w:hanging="360"/>
      </w:pPr>
      <w:rPr>
        <w:rFonts w:ascii="Wingdings" w:hAnsi="Wingdings" w:hint="default"/>
      </w:rPr>
    </w:lvl>
  </w:abstractNum>
  <w:abstractNum w:abstractNumId="4" w15:restartNumberingAfterBreak="0">
    <w:nsid w:val="08085813"/>
    <w:multiLevelType w:val="hybridMultilevel"/>
    <w:tmpl w:val="211ED830"/>
    <w:lvl w:ilvl="0" w:tplc="288CD9F8">
      <w:start w:val="1"/>
      <w:numFmt w:val="bullet"/>
      <w:lvlText w:val=""/>
      <w:lvlJc w:val="left"/>
      <w:pPr>
        <w:ind w:left="720" w:hanging="360"/>
      </w:pPr>
      <w:rPr>
        <w:rFonts w:ascii="Symbol" w:hAnsi="Symbol" w:hint="default"/>
      </w:rPr>
    </w:lvl>
    <w:lvl w:ilvl="1" w:tplc="B72C9E24">
      <w:start w:val="1"/>
      <w:numFmt w:val="bullet"/>
      <w:lvlText w:val="o"/>
      <w:lvlJc w:val="left"/>
      <w:pPr>
        <w:ind w:left="1440" w:hanging="360"/>
      </w:pPr>
      <w:rPr>
        <w:rFonts w:ascii="Courier New" w:hAnsi="Courier New" w:hint="default"/>
      </w:rPr>
    </w:lvl>
    <w:lvl w:ilvl="2" w:tplc="362486B0">
      <w:start w:val="1"/>
      <w:numFmt w:val="bullet"/>
      <w:lvlText w:val=""/>
      <w:lvlJc w:val="left"/>
      <w:pPr>
        <w:ind w:left="2160" w:hanging="360"/>
      </w:pPr>
      <w:rPr>
        <w:rFonts w:ascii="Wingdings" w:hAnsi="Wingdings" w:hint="default"/>
      </w:rPr>
    </w:lvl>
    <w:lvl w:ilvl="3" w:tplc="B4F6AEF0">
      <w:start w:val="1"/>
      <w:numFmt w:val="bullet"/>
      <w:lvlText w:val=""/>
      <w:lvlJc w:val="left"/>
      <w:pPr>
        <w:ind w:left="2880" w:hanging="360"/>
      </w:pPr>
      <w:rPr>
        <w:rFonts w:ascii="Symbol" w:hAnsi="Symbol" w:hint="default"/>
      </w:rPr>
    </w:lvl>
    <w:lvl w:ilvl="4" w:tplc="99468854">
      <w:start w:val="1"/>
      <w:numFmt w:val="bullet"/>
      <w:lvlText w:val="o"/>
      <w:lvlJc w:val="left"/>
      <w:pPr>
        <w:ind w:left="3600" w:hanging="360"/>
      </w:pPr>
      <w:rPr>
        <w:rFonts w:ascii="Courier New" w:hAnsi="Courier New" w:hint="default"/>
      </w:rPr>
    </w:lvl>
    <w:lvl w:ilvl="5" w:tplc="8EC22058">
      <w:start w:val="1"/>
      <w:numFmt w:val="bullet"/>
      <w:lvlText w:val=""/>
      <w:lvlJc w:val="left"/>
      <w:pPr>
        <w:ind w:left="4320" w:hanging="360"/>
      </w:pPr>
      <w:rPr>
        <w:rFonts w:ascii="Wingdings" w:hAnsi="Wingdings" w:hint="default"/>
      </w:rPr>
    </w:lvl>
    <w:lvl w:ilvl="6" w:tplc="50D20B50">
      <w:start w:val="1"/>
      <w:numFmt w:val="bullet"/>
      <w:lvlText w:val=""/>
      <w:lvlJc w:val="left"/>
      <w:pPr>
        <w:ind w:left="5040" w:hanging="360"/>
      </w:pPr>
      <w:rPr>
        <w:rFonts w:ascii="Symbol" w:hAnsi="Symbol" w:hint="default"/>
      </w:rPr>
    </w:lvl>
    <w:lvl w:ilvl="7" w:tplc="66A899F4">
      <w:start w:val="1"/>
      <w:numFmt w:val="bullet"/>
      <w:lvlText w:val="o"/>
      <w:lvlJc w:val="left"/>
      <w:pPr>
        <w:ind w:left="5760" w:hanging="360"/>
      </w:pPr>
      <w:rPr>
        <w:rFonts w:ascii="Courier New" w:hAnsi="Courier New" w:hint="default"/>
      </w:rPr>
    </w:lvl>
    <w:lvl w:ilvl="8" w:tplc="8A4E678C">
      <w:start w:val="1"/>
      <w:numFmt w:val="bullet"/>
      <w:lvlText w:val=""/>
      <w:lvlJc w:val="left"/>
      <w:pPr>
        <w:ind w:left="6480" w:hanging="360"/>
      </w:pPr>
      <w:rPr>
        <w:rFonts w:ascii="Wingdings" w:hAnsi="Wingdings" w:hint="default"/>
      </w:rPr>
    </w:lvl>
  </w:abstractNum>
  <w:abstractNum w:abstractNumId="5"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E595E"/>
    <w:multiLevelType w:val="multilevel"/>
    <w:tmpl w:val="5492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E2EFE"/>
    <w:multiLevelType w:val="hybridMultilevel"/>
    <w:tmpl w:val="218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2C1D"/>
    <w:multiLevelType w:val="hybridMultilevel"/>
    <w:tmpl w:val="142C431A"/>
    <w:lvl w:ilvl="0" w:tplc="AAC6ED2A">
      <w:start w:val="1"/>
      <w:numFmt w:val="bullet"/>
      <w:lvlText w:val=""/>
      <w:lvlJc w:val="left"/>
      <w:pPr>
        <w:ind w:left="720" w:hanging="360"/>
      </w:pPr>
      <w:rPr>
        <w:rFonts w:ascii="Symbol" w:hAnsi="Symbol" w:hint="default"/>
      </w:rPr>
    </w:lvl>
    <w:lvl w:ilvl="1" w:tplc="EF124E8C">
      <w:start w:val="1"/>
      <w:numFmt w:val="bullet"/>
      <w:lvlText w:val="o"/>
      <w:lvlJc w:val="left"/>
      <w:pPr>
        <w:ind w:left="1440" w:hanging="360"/>
      </w:pPr>
      <w:rPr>
        <w:rFonts w:ascii="Courier New" w:hAnsi="Courier New" w:hint="default"/>
      </w:rPr>
    </w:lvl>
    <w:lvl w:ilvl="2" w:tplc="E43C4CDC">
      <w:start w:val="1"/>
      <w:numFmt w:val="bullet"/>
      <w:lvlText w:val=""/>
      <w:lvlJc w:val="left"/>
      <w:pPr>
        <w:ind w:left="2160" w:hanging="360"/>
      </w:pPr>
      <w:rPr>
        <w:rFonts w:ascii="Wingdings" w:hAnsi="Wingdings" w:hint="default"/>
      </w:rPr>
    </w:lvl>
    <w:lvl w:ilvl="3" w:tplc="0F547E6C">
      <w:start w:val="1"/>
      <w:numFmt w:val="bullet"/>
      <w:lvlText w:val=""/>
      <w:lvlJc w:val="left"/>
      <w:pPr>
        <w:ind w:left="2880" w:hanging="360"/>
      </w:pPr>
      <w:rPr>
        <w:rFonts w:ascii="Symbol" w:hAnsi="Symbol" w:hint="default"/>
      </w:rPr>
    </w:lvl>
    <w:lvl w:ilvl="4" w:tplc="700885A4">
      <w:start w:val="1"/>
      <w:numFmt w:val="bullet"/>
      <w:lvlText w:val="o"/>
      <w:lvlJc w:val="left"/>
      <w:pPr>
        <w:ind w:left="3600" w:hanging="360"/>
      </w:pPr>
      <w:rPr>
        <w:rFonts w:ascii="Courier New" w:hAnsi="Courier New" w:hint="default"/>
      </w:rPr>
    </w:lvl>
    <w:lvl w:ilvl="5" w:tplc="79FAE55E">
      <w:start w:val="1"/>
      <w:numFmt w:val="bullet"/>
      <w:lvlText w:val=""/>
      <w:lvlJc w:val="left"/>
      <w:pPr>
        <w:ind w:left="4320" w:hanging="360"/>
      </w:pPr>
      <w:rPr>
        <w:rFonts w:ascii="Wingdings" w:hAnsi="Wingdings" w:hint="default"/>
      </w:rPr>
    </w:lvl>
    <w:lvl w:ilvl="6" w:tplc="C2A60FAE">
      <w:start w:val="1"/>
      <w:numFmt w:val="bullet"/>
      <w:lvlText w:val=""/>
      <w:lvlJc w:val="left"/>
      <w:pPr>
        <w:ind w:left="5040" w:hanging="360"/>
      </w:pPr>
      <w:rPr>
        <w:rFonts w:ascii="Symbol" w:hAnsi="Symbol" w:hint="default"/>
      </w:rPr>
    </w:lvl>
    <w:lvl w:ilvl="7" w:tplc="07C69184">
      <w:start w:val="1"/>
      <w:numFmt w:val="bullet"/>
      <w:lvlText w:val="o"/>
      <w:lvlJc w:val="left"/>
      <w:pPr>
        <w:ind w:left="5760" w:hanging="360"/>
      </w:pPr>
      <w:rPr>
        <w:rFonts w:ascii="Courier New" w:hAnsi="Courier New" w:hint="default"/>
      </w:rPr>
    </w:lvl>
    <w:lvl w:ilvl="8" w:tplc="E6C23FCE">
      <w:start w:val="1"/>
      <w:numFmt w:val="bullet"/>
      <w:lvlText w:val=""/>
      <w:lvlJc w:val="left"/>
      <w:pPr>
        <w:ind w:left="6480" w:hanging="360"/>
      </w:pPr>
      <w:rPr>
        <w:rFonts w:ascii="Wingdings" w:hAnsi="Wingdings" w:hint="default"/>
      </w:rPr>
    </w:lvl>
  </w:abstractNum>
  <w:abstractNum w:abstractNumId="9"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717AE"/>
    <w:multiLevelType w:val="multilevel"/>
    <w:tmpl w:val="4ED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B7570"/>
    <w:multiLevelType w:val="hybridMultilevel"/>
    <w:tmpl w:val="33722CF0"/>
    <w:lvl w:ilvl="0" w:tplc="409AAA28">
      <w:start w:val="1"/>
      <w:numFmt w:val="bullet"/>
      <w:lvlText w:val=""/>
      <w:lvlJc w:val="left"/>
      <w:pPr>
        <w:ind w:left="720" w:hanging="360"/>
      </w:pPr>
      <w:rPr>
        <w:rFonts w:ascii="Symbol" w:hAnsi="Symbol" w:hint="default"/>
      </w:rPr>
    </w:lvl>
    <w:lvl w:ilvl="1" w:tplc="4E823128">
      <w:start w:val="1"/>
      <w:numFmt w:val="bullet"/>
      <w:lvlText w:val="o"/>
      <w:lvlJc w:val="left"/>
      <w:pPr>
        <w:ind w:left="1440" w:hanging="360"/>
      </w:pPr>
      <w:rPr>
        <w:rFonts w:ascii="Courier New" w:hAnsi="Courier New" w:hint="default"/>
      </w:rPr>
    </w:lvl>
    <w:lvl w:ilvl="2" w:tplc="524CC8EA">
      <w:start w:val="1"/>
      <w:numFmt w:val="bullet"/>
      <w:lvlText w:val=""/>
      <w:lvlJc w:val="left"/>
      <w:pPr>
        <w:ind w:left="2160" w:hanging="360"/>
      </w:pPr>
      <w:rPr>
        <w:rFonts w:ascii="Wingdings" w:hAnsi="Wingdings" w:hint="default"/>
      </w:rPr>
    </w:lvl>
    <w:lvl w:ilvl="3" w:tplc="66C03A0A">
      <w:start w:val="1"/>
      <w:numFmt w:val="bullet"/>
      <w:lvlText w:val=""/>
      <w:lvlJc w:val="left"/>
      <w:pPr>
        <w:ind w:left="2880" w:hanging="360"/>
      </w:pPr>
      <w:rPr>
        <w:rFonts w:ascii="Symbol" w:hAnsi="Symbol" w:hint="default"/>
      </w:rPr>
    </w:lvl>
    <w:lvl w:ilvl="4" w:tplc="EEF85F98">
      <w:start w:val="1"/>
      <w:numFmt w:val="bullet"/>
      <w:lvlText w:val="o"/>
      <w:lvlJc w:val="left"/>
      <w:pPr>
        <w:ind w:left="3600" w:hanging="360"/>
      </w:pPr>
      <w:rPr>
        <w:rFonts w:ascii="Courier New" w:hAnsi="Courier New" w:hint="default"/>
      </w:rPr>
    </w:lvl>
    <w:lvl w:ilvl="5" w:tplc="DC42634E">
      <w:start w:val="1"/>
      <w:numFmt w:val="bullet"/>
      <w:lvlText w:val=""/>
      <w:lvlJc w:val="left"/>
      <w:pPr>
        <w:ind w:left="4320" w:hanging="360"/>
      </w:pPr>
      <w:rPr>
        <w:rFonts w:ascii="Wingdings" w:hAnsi="Wingdings" w:hint="default"/>
      </w:rPr>
    </w:lvl>
    <w:lvl w:ilvl="6" w:tplc="3D8A5BC8">
      <w:start w:val="1"/>
      <w:numFmt w:val="bullet"/>
      <w:lvlText w:val=""/>
      <w:lvlJc w:val="left"/>
      <w:pPr>
        <w:ind w:left="5040" w:hanging="360"/>
      </w:pPr>
      <w:rPr>
        <w:rFonts w:ascii="Symbol" w:hAnsi="Symbol" w:hint="default"/>
      </w:rPr>
    </w:lvl>
    <w:lvl w:ilvl="7" w:tplc="5AB89BE2">
      <w:start w:val="1"/>
      <w:numFmt w:val="bullet"/>
      <w:lvlText w:val="o"/>
      <w:lvlJc w:val="left"/>
      <w:pPr>
        <w:ind w:left="5760" w:hanging="360"/>
      </w:pPr>
      <w:rPr>
        <w:rFonts w:ascii="Courier New" w:hAnsi="Courier New" w:hint="default"/>
      </w:rPr>
    </w:lvl>
    <w:lvl w:ilvl="8" w:tplc="CB52800C">
      <w:start w:val="1"/>
      <w:numFmt w:val="bullet"/>
      <w:lvlText w:val=""/>
      <w:lvlJc w:val="left"/>
      <w:pPr>
        <w:ind w:left="6480" w:hanging="360"/>
      </w:pPr>
      <w:rPr>
        <w:rFonts w:ascii="Wingdings" w:hAnsi="Wingdings" w:hint="default"/>
      </w:rPr>
    </w:lvl>
  </w:abstractNum>
  <w:abstractNum w:abstractNumId="12" w15:restartNumberingAfterBreak="0">
    <w:nsid w:val="2BFE6D47"/>
    <w:multiLevelType w:val="hybridMultilevel"/>
    <w:tmpl w:val="3A82E2B2"/>
    <w:lvl w:ilvl="0" w:tplc="4564853E">
      <w:start w:val="1"/>
      <w:numFmt w:val="bullet"/>
      <w:lvlText w:val=""/>
      <w:lvlJc w:val="left"/>
      <w:pPr>
        <w:ind w:left="720" w:hanging="360"/>
      </w:pPr>
      <w:rPr>
        <w:rFonts w:ascii="Symbol" w:hAnsi="Symbol" w:hint="default"/>
      </w:rPr>
    </w:lvl>
    <w:lvl w:ilvl="1" w:tplc="03DEA0F0">
      <w:start w:val="1"/>
      <w:numFmt w:val="bullet"/>
      <w:lvlText w:val="o"/>
      <w:lvlJc w:val="left"/>
      <w:pPr>
        <w:ind w:left="1440" w:hanging="360"/>
      </w:pPr>
      <w:rPr>
        <w:rFonts w:ascii="Courier New" w:hAnsi="Courier New" w:hint="default"/>
      </w:rPr>
    </w:lvl>
    <w:lvl w:ilvl="2" w:tplc="C1EAA97C">
      <w:start w:val="1"/>
      <w:numFmt w:val="bullet"/>
      <w:lvlText w:val=""/>
      <w:lvlJc w:val="left"/>
      <w:pPr>
        <w:ind w:left="2160" w:hanging="360"/>
      </w:pPr>
      <w:rPr>
        <w:rFonts w:ascii="Wingdings" w:hAnsi="Wingdings" w:hint="default"/>
      </w:rPr>
    </w:lvl>
    <w:lvl w:ilvl="3" w:tplc="98660808">
      <w:start w:val="1"/>
      <w:numFmt w:val="bullet"/>
      <w:lvlText w:val=""/>
      <w:lvlJc w:val="left"/>
      <w:pPr>
        <w:ind w:left="2880" w:hanging="360"/>
      </w:pPr>
      <w:rPr>
        <w:rFonts w:ascii="Symbol" w:hAnsi="Symbol" w:hint="default"/>
      </w:rPr>
    </w:lvl>
    <w:lvl w:ilvl="4" w:tplc="932201EC">
      <w:start w:val="1"/>
      <w:numFmt w:val="bullet"/>
      <w:lvlText w:val="o"/>
      <w:lvlJc w:val="left"/>
      <w:pPr>
        <w:ind w:left="3600" w:hanging="360"/>
      </w:pPr>
      <w:rPr>
        <w:rFonts w:ascii="Courier New" w:hAnsi="Courier New" w:hint="default"/>
      </w:rPr>
    </w:lvl>
    <w:lvl w:ilvl="5" w:tplc="1C6E14EA">
      <w:start w:val="1"/>
      <w:numFmt w:val="bullet"/>
      <w:lvlText w:val=""/>
      <w:lvlJc w:val="left"/>
      <w:pPr>
        <w:ind w:left="4320" w:hanging="360"/>
      </w:pPr>
      <w:rPr>
        <w:rFonts w:ascii="Wingdings" w:hAnsi="Wingdings" w:hint="default"/>
      </w:rPr>
    </w:lvl>
    <w:lvl w:ilvl="6" w:tplc="B7387B46">
      <w:start w:val="1"/>
      <w:numFmt w:val="bullet"/>
      <w:lvlText w:val=""/>
      <w:lvlJc w:val="left"/>
      <w:pPr>
        <w:ind w:left="5040" w:hanging="360"/>
      </w:pPr>
      <w:rPr>
        <w:rFonts w:ascii="Symbol" w:hAnsi="Symbol" w:hint="default"/>
      </w:rPr>
    </w:lvl>
    <w:lvl w:ilvl="7" w:tplc="958CC74C">
      <w:start w:val="1"/>
      <w:numFmt w:val="bullet"/>
      <w:lvlText w:val="o"/>
      <w:lvlJc w:val="left"/>
      <w:pPr>
        <w:ind w:left="5760" w:hanging="360"/>
      </w:pPr>
      <w:rPr>
        <w:rFonts w:ascii="Courier New" w:hAnsi="Courier New" w:hint="default"/>
      </w:rPr>
    </w:lvl>
    <w:lvl w:ilvl="8" w:tplc="4C3041CA">
      <w:start w:val="1"/>
      <w:numFmt w:val="bullet"/>
      <w:lvlText w:val=""/>
      <w:lvlJc w:val="left"/>
      <w:pPr>
        <w:ind w:left="6480" w:hanging="360"/>
      </w:pPr>
      <w:rPr>
        <w:rFonts w:ascii="Wingdings" w:hAnsi="Wingdings" w:hint="default"/>
      </w:rPr>
    </w:lvl>
  </w:abstractNum>
  <w:abstractNum w:abstractNumId="13"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D57BC"/>
    <w:multiLevelType w:val="multilevel"/>
    <w:tmpl w:val="046C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163062"/>
    <w:multiLevelType w:val="hybridMultilevel"/>
    <w:tmpl w:val="A15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E52B9"/>
    <w:multiLevelType w:val="hybridMultilevel"/>
    <w:tmpl w:val="BA8CFE70"/>
    <w:lvl w:ilvl="0" w:tplc="9C807B08">
      <w:start w:val="1"/>
      <w:numFmt w:val="bullet"/>
      <w:lvlText w:val=""/>
      <w:lvlJc w:val="left"/>
      <w:pPr>
        <w:ind w:left="720" w:hanging="360"/>
      </w:pPr>
      <w:rPr>
        <w:rFonts w:ascii="Symbol" w:hAnsi="Symbol" w:hint="default"/>
      </w:rPr>
    </w:lvl>
    <w:lvl w:ilvl="1" w:tplc="58C6FA60">
      <w:start w:val="1"/>
      <w:numFmt w:val="bullet"/>
      <w:lvlText w:val="o"/>
      <w:lvlJc w:val="left"/>
      <w:pPr>
        <w:ind w:left="1440" w:hanging="360"/>
      </w:pPr>
      <w:rPr>
        <w:rFonts w:ascii="Courier New" w:hAnsi="Courier New" w:hint="default"/>
      </w:rPr>
    </w:lvl>
    <w:lvl w:ilvl="2" w:tplc="DEBC8612">
      <w:start w:val="1"/>
      <w:numFmt w:val="bullet"/>
      <w:lvlText w:val=""/>
      <w:lvlJc w:val="left"/>
      <w:pPr>
        <w:ind w:left="2160" w:hanging="360"/>
      </w:pPr>
      <w:rPr>
        <w:rFonts w:ascii="Wingdings" w:hAnsi="Wingdings" w:hint="default"/>
      </w:rPr>
    </w:lvl>
    <w:lvl w:ilvl="3" w:tplc="C3C27E82">
      <w:start w:val="1"/>
      <w:numFmt w:val="bullet"/>
      <w:lvlText w:val=""/>
      <w:lvlJc w:val="left"/>
      <w:pPr>
        <w:ind w:left="2880" w:hanging="360"/>
      </w:pPr>
      <w:rPr>
        <w:rFonts w:ascii="Symbol" w:hAnsi="Symbol" w:hint="default"/>
      </w:rPr>
    </w:lvl>
    <w:lvl w:ilvl="4" w:tplc="DF3829F6">
      <w:start w:val="1"/>
      <w:numFmt w:val="bullet"/>
      <w:lvlText w:val="o"/>
      <w:lvlJc w:val="left"/>
      <w:pPr>
        <w:ind w:left="3600" w:hanging="360"/>
      </w:pPr>
      <w:rPr>
        <w:rFonts w:ascii="Courier New" w:hAnsi="Courier New" w:hint="default"/>
      </w:rPr>
    </w:lvl>
    <w:lvl w:ilvl="5" w:tplc="18643886">
      <w:start w:val="1"/>
      <w:numFmt w:val="bullet"/>
      <w:lvlText w:val=""/>
      <w:lvlJc w:val="left"/>
      <w:pPr>
        <w:ind w:left="4320" w:hanging="360"/>
      </w:pPr>
      <w:rPr>
        <w:rFonts w:ascii="Wingdings" w:hAnsi="Wingdings" w:hint="default"/>
      </w:rPr>
    </w:lvl>
    <w:lvl w:ilvl="6" w:tplc="C478D374">
      <w:start w:val="1"/>
      <w:numFmt w:val="bullet"/>
      <w:lvlText w:val=""/>
      <w:lvlJc w:val="left"/>
      <w:pPr>
        <w:ind w:left="5040" w:hanging="360"/>
      </w:pPr>
      <w:rPr>
        <w:rFonts w:ascii="Symbol" w:hAnsi="Symbol" w:hint="default"/>
      </w:rPr>
    </w:lvl>
    <w:lvl w:ilvl="7" w:tplc="AACA8ED2">
      <w:start w:val="1"/>
      <w:numFmt w:val="bullet"/>
      <w:lvlText w:val="o"/>
      <w:lvlJc w:val="left"/>
      <w:pPr>
        <w:ind w:left="5760" w:hanging="360"/>
      </w:pPr>
      <w:rPr>
        <w:rFonts w:ascii="Courier New" w:hAnsi="Courier New" w:hint="default"/>
      </w:rPr>
    </w:lvl>
    <w:lvl w:ilvl="8" w:tplc="A2DEB694">
      <w:start w:val="1"/>
      <w:numFmt w:val="bullet"/>
      <w:lvlText w:val=""/>
      <w:lvlJc w:val="left"/>
      <w:pPr>
        <w:ind w:left="6480" w:hanging="360"/>
      </w:pPr>
      <w:rPr>
        <w:rFonts w:ascii="Wingdings" w:hAnsi="Wingdings" w:hint="default"/>
      </w:rPr>
    </w:lvl>
  </w:abstractNum>
  <w:abstractNum w:abstractNumId="18" w15:restartNumberingAfterBreak="0">
    <w:nsid w:val="54C8340E"/>
    <w:multiLevelType w:val="hybridMultilevel"/>
    <w:tmpl w:val="613E111C"/>
    <w:lvl w:ilvl="0" w:tplc="B78017C0">
      <w:numFmt w:val="bullet"/>
      <w:lvlText w:val=""/>
      <w:lvlJc w:val="left"/>
      <w:pPr>
        <w:ind w:left="1750" w:hanging="360"/>
      </w:pPr>
      <w:rPr>
        <w:rFonts w:ascii="Symbol" w:eastAsia="Symbol" w:hAnsi="Symbol" w:cs="Symbol" w:hint="default"/>
        <w:w w:val="100"/>
        <w:lang w:val="en-US" w:eastAsia="en-US" w:bidi="ar-SA"/>
      </w:rPr>
    </w:lvl>
    <w:lvl w:ilvl="1" w:tplc="917A86C2">
      <w:numFmt w:val="bullet"/>
      <w:lvlText w:val="•"/>
      <w:lvlJc w:val="left"/>
      <w:pPr>
        <w:ind w:left="2716" w:hanging="360"/>
      </w:pPr>
      <w:rPr>
        <w:rFonts w:hint="default"/>
        <w:lang w:val="en-US" w:eastAsia="en-US" w:bidi="ar-SA"/>
      </w:rPr>
    </w:lvl>
    <w:lvl w:ilvl="2" w:tplc="64FEDEDC">
      <w:numFmt w:val="bullet"/>
      <w:lvlText w:val="•"/>
      <w:lvlJc w:val="left"/>
      <w:pPr>
        <w:ind w:left="3672" w:hanging="360"/>
      </w:pPr>
      <w:rPr>
        <w:rFonts w:hint="default"/>
        <w:lang w:val="en-US" w:eastAsia="en-US" w:bidi="ar-SA"/>
      </w:rPr>
    </w:lvl>
    <w:lvl w:ilvl="3" w:tplc="26E805A2">
      <w:numFmt w:val="bullet"/>
      <w:lvlText w:val="•"/>
      <w:lvlJc w:val="left"/>
      <w:pPr>
        <w:ind w:left="4628" w:hanging="360"/>
      </w:pPr>
      <w:rPr>
        <w:rFonts w:hint="default"/>
        <w:lang w:val="en-US" w:eastAsia="en-US" w:bidi="ar-SA"/>
      </w:rPr>
    </w:lvl>
    <w:lvl w:ilvl="4" w:tplc="6CB6FAC6">
      <w:numFmt w:val="bullet"/>
      <w:lvlText w:val="•"/>
      <w:lvlJc w:val="left"/>
      <w:pPr>
        <w:ind w:left="5584" w:hanging="360"/>
      </w:pPr>
      <w:rPr>
        <w:rFonts w:hint="default"/>
        <w:lang w:val="en-US" w:eastAsia="en-US" w:bidi="ar-SA"/>
      </w:rPr>
    </w:lvl>
    <w:lvl w:ilvl="5" w:tplc="13B42D3C">
      <w:numFmt w:val="bullet"/>
      <w:lvlText w:val="•"/>
      <w:lvlJc w:val="left"/>
      <w:pPr>
        <w:ind w:left="6540" w:hanging="360"/>
      </w:pPr>
      <w:rPr>
        <w:rFonts w:hint="default"/>
        <w:lang w:val="en-US" w:eastAsia="en-US" w:bidi="ar-SA"/>
      </w:rPr>
    </w:lvl>
    <w:lvl w:ilvl="6" w:tplc="A4E68A94">
      <w:numFmt w:val="bullet"/>
      <w:lvlText w:val="•"/>
      <w:lvlJc w:val="left"/>
      <w:pPr>
        <w:ind w:left="7496" w:hanging="360"/>
      </w:pPr>
      <w:rPr>
        <w:rFonts w:hint="default"/>
        <w:lang w:val="en-US" w:eastAsia="en-US" w:bidi="ar-SA"/>
      </w:rPr>
    </w:lvl>
    <w:lvl w:ilvl="7" w:tplc="B31CC7DC">
      <w:numFmt w:val="bullet"/>
      <w:lvlText w:val="•"/>
      <w:lvlJc w:val="left"/>
      <w:pPr>
        <w:ind w:left="8452" w:hanging="360"/>
      </w:pPr>
      <w:rPr>
        <w:rFonts w:hint="default"/>
        <w:lang w:val="en-US" w:eastAsia="en-US" w:bidi="ar-SA"/>
      </w:rPr>
    </w:lvl>
    <w:lvl w:ilvl="8" w:tplc="C634671A">
      <w:numFmt w:val="bullet"/>
      <w:lvlText w:val="•"/>
      <w:lvlJc w:val="left"/>
      <w:pPr>
        <w:ind w:left="9408" w:hanging="360"/>
      </w:pPr>
      <w:rPr>
        <w:rFonts w:hint="default"/>
        <w:lang w:val="en-US" w:eastAsia="en-US" w:bidi="ar-SA"/>
      </w:rPr>
    </w:lvl>
  </w:abstractNum>
  <w:abstractNum w:abstractNumId="19"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A4590"/>
    <w:multiLevelType w:val="hybridMultilevel"/>
    <w:tmpl w:val="DBD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E65B3"/>
    <w:multiLevelType w:val="hybridMultilevel"/>
    <w:tmpl w:val="B04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20D96"/>
    <w:multiLevelType w:val="hybridMultilevel"/>
    <w:tmpl w:val="FFFFFFFF"/>
    <w:lvl w:ilvl="0" w:tplc="EE20C30C">
      <w:start w:val="1"/>
      <w:numFmt w:val="bullet"/>
      <w:lvlText w:val=""/>
      <w:lvlJc w:val="left"/>
      <w:pPr>
        <w:ind w:left="720" w:hanging="360"/>
      </w:pPr>
      <w:rPr>
        <w:rFonts w:ascii="Symbol" w:hAnsi="Symbol" w:hint="default"/>
      </w:rPr>
    </w:lvl>
    <w:lvl w:ilvl="1" w:tplc="1660CA86">
      <w:start w:val="1"/>
      <w:numFmt w:val="bullet"/>
      <w:lvlText w:val="o"/>
      <w:lvlJc w:val="left"/>
      <w:pPr>
        <w:ind w:left="1440" w:hanging="360"/>
      </w:pPr>
      <w:rPr>
        <w:rFonts w:ascii="Courier New" w:hAnsi="Courier New" w:hint="default"/>
      </w:rPr>
    </w:lvl>
    <w:lvl w:ilvl="2" w:tplc="02887364">
      <w:start w:val="1"/>
      <w:numFmt w:val="bullet"/>
      <w:lvlText w:val=""/>
      <w:lvlJc w:val="left"/>
      <w:pPr>
        <w:ind w:left="2160" w:hanging="360"/>
      </w:pPr>
      <w:rPr>
        <w:rFonts w:ascii="Wingdings" w:hAnsi="Wingdings" w:hint="default"/>
      </w:rPr>
    </w:lvl>
    <w:lvl w:ilvl="3" w:tplc="5F26CF3C">
      <w:start w:val="1"/>
      <w:numFmt w:val="bullet"/>
      <w:lvlText w:val=""/>
      <w:lvlJc w:val="left"/>
      <w:pPr>
        <w:ind w:left="2880" w:hanging="360"/>
      </w:pPr>
      <w:rPr>
        <w:rFonts w:ascii="Symbol" w:hAnsi="Symbol" w:hint="default"/>
      </w:rPr>
    </w:lvl>
    <w:lvl w:ilvl="4" w:tplc="E8AA7B2E">
      <w:start w:val="1"/>
      <w:numFmt w:val="bullet"/>
      <w:lvlText w:val="o"/>
      <w:lvlJc w:val="left"/>
      <w:pPr>
        <w:ind w:left="3600" w:hanging="360"/>
      </w:pPr>
      <w:rPr>
        <w:rFonts w:ascii="Courier New" w:hAnsi="Courier New" w:hint="default"/>
      </w:rPr>
    </w:lvl>
    <w:lvl w:ilvl="5" w:tplc="03784D5C">
      <w:start w:val="1"/>
      <w:numFmt w:val="bullet"/>
      <w:lvlText w:val=""/>
      <w:lvlJc w:val="left"/>
      <w:pPr>
        <w:ind w:left="4320" w:hanging="360"/>
      </w:pPr>
      <w:rPr>
        <w:rFonts w:ascii="Wingdings" w:hAnsi="Wingdings" w:hint="default"/>
      </w:rPr>
    </w:lvl>
    <w:lvl w:ilvl="6" w:tplc="51B2B476">
      <w:start w:val="1"/>
      <w:numFmt w:val="bullet"/>
      <w:lvlText w:val=""/>
      <w:lvlJc w:val="left"/>
      <w:pPr>
        <w:ind w:left="5040" w:hanging="360"/>
      </w:pPr>
      <w:rPr>
        <w:rFonts w:ascii="Symbol" w:hAnsi="Symbol" w:hint="default"/>
      </w:rPr>
    </w:lvl>
    <w:lvl w:ilvl="7" w:tplc="A34288EE">
      <w:start w:val="1"/>
      <w:numFmt w:val="bullet"/>
      <w:lvlText w:val="o"/>
      <w:lvlJc w:val="left"/>
      <w:pPr>
        <w:ind w:left="5760" w:hanging="360"/>
      </w:pPr>
      <w:rPr>
        <w:rFonts w:ascii="Courier New" w:hAnsi="Courier New" w:hint="default"/>
      </w:rPr>
    </w:lvl>
    <w:lvl w:ilvl="8" w:tplc="A10E0450">
      <w:start w:val="1"/>
      <w:numFmt w:val="bullet"/>
      <w:lvlText w:val=""/>
      <w:lvlJc w:val="left"/>
      <w:pPr>
        <w:ind w:left="6480" w:hanging="360"/>
      </w:pPr>
      <w:rPr>
        <w:rFonts w:ascii="Wingdings" w:hAnsi="Wingdings" w:hint="default"/>
      </w:rPr>
    </w:lvl>
  </w:abstractNum>
  <w:abstractNum w:abstractNumId="23" w15:restartNumberingAfterBreak="0">
    <w:nsid w:val="6EFD3497"/>
    <w:multiLevelType w:val="hybridMultilevel"/>
    <w:tmpl w:val="68E0C59E"/>
    <w:lvl w:ilvl="0" w:tplc="C614AA02">
      <w:start w:val="1"/>
      <w:numFmt w:val="bullet"/>
      <w:lvlText w:val=""/>
      <w:lvlJc w:val="left"/>
      <w:pPr>
        <w:ind w:left="720" w:hanging="360"/>
      </w:pPr>
      <w:rPr>
        <w:rFonts w:ascii="Symbol" w:hAnsi="Symbol" w:hint="default"/>
      </w:rPr>
    </w:lvl>
    <w:lvl w:ilvl="1" w:tplc="90D82F54">
      <w:start w:val="1"/>
      <w:numFmt w:val="bullet"/>
      <w:lvlText w:val="o"/>
      <w:lvlJc w:val="left"/>
      <w:pPr>
        <w:ind w:left="1440" w:hanging="360"/>
      </w:pPr>
      <w:rPr>
        <w:rFonts w:ascii="Courier New" w:hAnsi="Courier New" w:hint="default"/>
      </w:rPr>
    </w:lvl>
    <w:lvl w:ilvl="2" w:tplc="2C145550">
      <w:start w:val="1"/>
      <w:numFmt w:val="bullet"/>
      <w:lvlText w:val=""/>
      <w:lvlJc w:val="left"/>
      <w:pPr>
        <w:ind w:left="2160" w:hanging="360"/>
      </w:pPr>
      <w:rPr>
        <w:rFonts w:ascii="Wingdings" w:hAnsi="Wingdings" w:hint="default"/>
      </w:rPr>
    </w:lvl>
    <w:lvl w:ilvl="3" w:tplc="73248C20">
      <w:start w:val="1"/>
      <w:numFmt w:val="bullet"/>
      <w:lvlText w:val=""/>
      <w:lvlJc w:val="left"/>
      <w:pPr>
        <w:ind w:left="2880" w:hanging="360"/>
      </w:pPr>
      <w:rPr>
        <w:rFonts w:ascii="Symbol" w:hAnsi="Symbol" w:hint="default"/>
      </w:rPr>
    </w:lvl>
    <w:lvl w:ilvl="4" w:tplc="3D2C2E76">
      <w:start w:val="1"/>
      <w:numFmt w:val="bullet"/>
      <w:lvlText w:val="o"/>
      <w:lvlJc w:val="left"/>
      <w:pPr>
        <w:ind w:left="3600" w:hanging="360"/>
      </w:pPr>
      <w:rPr>
        <w:rFonts w:ascii="Courier New" w:hAnsi="Courier New" w:hint="default"/>
      </w:rPr>
    </w:lvl>
    <w:lvl w:ilvl="5" w:tplc="F1D408EE">
      <w:start w:val="1"/>
      <w:numFmt w:val="bullet"/>
      <w:lvlText w:val=""/>
      <w:lvlJc w:val="left"/>
      <w:pPr>
        <w:ind w:left="4320" w:hanging="360"/>
      </w:pPr>
      <w:rPr>
        <w:rFonts w:ascii="Wingdings" w:hAnsi="Wingdings" w:hint="default"/>
      </w:rPr>
    </w:lvl>
    <w:lvl w:ilvl="6" w:tplc="D02C9FC8">
      <w:start w:val="1"/>
      <w:numFmt w:val="bullet"/>
      <w:lvlText w:val=""/>
      <w:lvlJc w:val="left"/>
      <w:pPr>
        <w:ind w:left="5040" w:hanging="360"/>
      </w:pPr>
      <w:rPr>
        <w:rFonts w:ascii="Symbol" w:hAnsi="Symbol" w:hint="default"/>
      </w:rPr>
    </w:lvl>
    <w:lvl w:ilvl="7" w:tplc="66043BC0">
      <w:start w:val="1"/>
      <w:numFmt w:val="bullet"/>
      <w:lvlText w:val="o"/>
      <w:lvlJc w:val="left"/>
      <w:pPr>
        <w:ind w:left="5760" w:hanging="360"/>
      </w:pPr>
      <w:rPr>
        <w:rFonts w:ascii="Courier New" w:hAnsi="Courier New" w:hint="default"/>
      </w:rPr>
    </w:lvl>
    <w:lvl w:ilvl="8" w:tplc="C77C68E2">
      <w:start w:val="1"/>
      <w:numFmt w:val="bullet"/>
      <w:lvlText w:val=""/>
      <w:lvlJc w:val="left"/>
      <w:pPr>
        <w:ind w:left="6480" w:hanging="360"/>
      </w:pPr>
      <w:rPr>
        <w:rFonts w:ascii="Wingdings" w:hAnsi="Wingdings" w:hint="default"/>
      </w:rPr>
    </w:lvl>
  </w:abstractNum>
  <w:abstractNum w:abstractNumId="24" w15:restartNumberingAfterBreak="0">
    <w:nsid w:val="70263109"/>
    <w:multiLevelType w:val="hybridMultilevel"/>
    <w:tmpl w:val="B2E6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12BC1"/>
    <w:multiLevelType w:val="hybridMultilevel"/>
    <w:tmpl w:val="7D024EF2"/>
    <w:lvl w:ilvl="0" w:tplc="06344742">
      <w:start w:val="1"/>
      <w:numFmt w:val="bullet"/>
      <w:lvlText w:val=""/>
      <w:lvlJc w:val="left"/>
      <w:pPr>
        <w:ind w:left="720" w:hanging="360"/>
      </w:pPr>
      <w:rPr>
        <w:rFonts w:ascii="Symbol" w:hAnsi="Symbol" w:hint="default"/>
      </w:rPr>
    </w:lvl>
    <w:lvl w:ilvl="1" w:tplc="FD1E1180">
      <w:start w:val="1"/>
      <w:numFmt w:val="bullet"/>
      <w:lvlText w:val="o"/>
      <w:lvlJc w:val="left"/>
      <w:pPr>
        <w:ind w:left="1440" w:hanging="360"/>
      </w:pPr>
      <w:rPr>
        <w:rFonts w:ascii="Courier New" w:hAnsi="Courier New" w:hint="default"/>
      </w:rPr>
    </w:lvl>
    <w:lvl w:ilvl="2" w:tplc="C898F2E4">
      <w:start w:val="1"/>
      <w:numFmt w:val="bullet"/>
      <w:lvlText w:val=""/>
      <w:lvlJc w:val="left"/>
      <w:pPr>
        <w:ind w:left="2160" w:hanging="360"/>
      </w:pPr>
      <w:rPr>
        <w:rFonts w:ascii="Wingdings" w:hAnsi="Wingdings" w:hint="default"/>
      </w:rPr>
    </w:lvl>
    <w:lvl w:ilvl="3" w:tplc="D7D6A8B2">
      <w:start w:val="1"/>
      <w:numFmt w:val="bullet"/>
      <w:lvlText w:val=""/>
      <w:lvlJc w:val="left"/>
      <w:pPr>
        <w:ind w:left="2880" w:hanging="360"/>
      </w:pPr>
      <w:rPr>
        <w:rFonts w:ascii="Symbol" w:hAnsi="Symbol" w:hint="default"/>
      </w:rPr>
    </w:lvl>
    <w:lvl w:ilvl="4" w:tplc="36BC15E2">
      <w:start w:val="1"/>
      <w:numFmt w:val="bullet"/>
      <w:lvlText w:val="o"/>
      <w:lvlJc w:val="left"/>
      <w:pPr>
        <w:ind w:left="3600" w:hanging="360"/>
      </w:pPr>
      <w:rPr>
        <w:rFonts w:ascii="Courier New" w:hAnsi="Courier New" w:hint="default"/>
      </w:rPr>
    </w:lvl>
    <w:lvl w:ilvl="5" w:tplc="DF78BEC4">
      <w:start w:val="1"/>
      <w:numFmt w:val="bullet"/>
      <w:lvlText w:val=""/>
      <w:lvlJc w:val="left"/>
      <w:pPr>
        <w:ind w:left="4320" w:hanging="360"/>
      </w:pPr>
      <w:rPr>
        <w:rFonts w:ascii="Wingdings" w:hAnsi="Wingdings" w:hint="default"/>
      </w:rPr>
    </w:lvl>
    <w:lvl w:ilvl="6" w:tplc="17C08A7E">
      <w:start w:val="1"/>
      <w:numFmt w:val="bullet"/>
      <w:lvlText w:val=""/>
      <w:lvlJc w:val="left"/>
      <w:pPr>
        <w:ind w:left="5040" w:hanging="360"/>
      </w:pPr>
      <w:rPr>
        <w:rFonts w:ascii="Symbol" w:hAnsi="Symbol" w:hint="default"/>
      </w:rPr>
    </w:lvl>
    <w:lvl w:ilvl="7" w:tplc="65BC5A24">
      <w:start w:val="1"/>
      <w:numFmt w:val="bullet"/>
      <w:lvlText w:val="o"/>
      <w:lvlJc w:val="left"/>
      <w:pPr>
        <w:ind w:left="5760" w:hanging="360"/>
      </w:pPr>
      <w:rPr>
        <w:rFonts w:ascii="Courier New" w:hAnsi="Courier New" w:hint="default"/>
      </w:rPr>
    </w:lvl>
    <w:lvl w:ilvl="8" w:tplc="762013D4">
      <w:start w:val="1"/>
      <w:numFmt w:val="bullet"/>
      <w:lvlText w:val=""/>
      <w:lvlJc w:val="left"/>
      <w:pPr>
        <w:ind w:left="6480" w:hanging="360"/>
      </w:pPr>
      <w:rPr>
        <w:rFonts w:ascii="Wingdings" w:hAnsi="Wingdings" w:hint="default"/>
      </w:rPr>
    </w:lvl>
  </w:abstractNum>
  <w:abstractNum w:abstractNumId="26" w15:restartNumberingAfterBreak="0">
    <w:nsid w:val="75312F51"/>
    <w:multiLevelType w:val="hybridMultilevel"/>
    <w:tmpl w:val="FFFFFFFF"/>
    <w:lvl w:ilvl="0" w:tplc="F73C739E">
      <w:start w:val="1"/>
      <w:numFmt w:val="bullet"/>
      <w:lvlText w:val=""/>
      <w:lvlJc w:val="left"/>
      <w:pPr>
        <w:ind w:left="720" w:hanging="360"/>
      </w:pPr>
      <w:rPr>
        <w:rFonts w:ascii="Symbol" w:hAnsi="Symbol" w:hint="default"/>
      </w:rPr>
    </w:lvl>
    <w:lvl w:ilvl="1" w:tplc="D7BE17C8">
      <w:start w:val="1"/>
      <w:numFmt w:val="bullet"/>
      <w:lvlText w:val="o"/>
      <w:lvlJc w:val="left"/>
      <w:pPr>
        <w:ind w:left="1440" w:hanging="360"/>
      </w:pPr>
      <w:rPr>
        <w:rFonts w:ascii="Courier New" w:hAnsi="Courier New" w:hint="default"/>
      </w:rPr>
    </w:lvl>
    <w:lvl w:ilvl="2" w:tplc="938021F8">
      <w:start w:val="1"/>
      <w:numFmt w:val="bullet"/>
      <w:lvlText w:val=""/>
      <w:lvlJc w:val="left"/>
      <w:pPr>
        <w:ind w:left="2160" w:hanging="360"/>
      </w:pPr>
      <w:rPr>
        <w:rFonts w:ascii="Wingdings" w:hAnsi="Wingdings" w:hint="default"/>
      </w:rPr>
    </w:lvl>
    <w:lvl w:ilvl="3" w:tplc="7856EACE">
      <w:start w:val="1"/>
      <w:numFmt w:val="bullet"/>
      <w:lvlText w:val=""/>
      <w:lvlJc w:val="left"/>
      <w:pPr>
        <w:ind w:left="2880" w:hanging="360"/>
      </w:pPr>
      <w:rPr>
        <w:rFonts w:ascii="Symbol" w:hAnsi="Symbol" w:hint="default"/>
      </w:rPr>
    </w:lvl>
    <w:lvl w:ilvl="4" w:tplc="60C6F274">
      <w:start w:val="1"/>
      <w:numFmt w:val="bullet"/>
      <w:lvlText w:val="o"/>
      <w:lvlJc w:val="left"/>
      <w:pPr>
        <w:ind w:left="3600" w:hanging="360"/>
      </w:pPr>
      <w:rPr>
        <w:rFonts w:ascii="Courier New" w:hAnsi="Courier New" w:hint="default"/>
      </w:rPr>
    </w:lvl>
    <w:lvl w:ilvl="5" w:tplc="00389F0A">
      <w:start w:val="1"/>
      <w:numFmt w:val="bullet"/>
      <w:lvlText w:val=""/>
      <w:lvlJc w:val="left"/>
      <w:pPr>
        <w:ind w:left="4320" w:hanging="360"/>
      </w:pPr>
      <w:rPr>
        <w:rFonts w:ascii="Wingdings" w:hAnsi="Wingdings" w:hint="default"/>
      </w:rPr>
    </w:lvl>
    <w:lvl w:ilvl="6" w:tplc="E8C6ACFE">
      <w:start w:val="1"/>
      <w:numFmt w:val="bullet"/>
      <w:lvlText w:val=""/>
      <w:lvlJc w:val="left"/>
      <w:pPr>
        <w:ind w:left="5040" w:hanging="360"/>
      </w:pPr>
      <w:rPr>
        <w:rFonts w:ascii="Symbol" w:hAnsi="Symbol" w:hint="default"/>
      </w:rPr>
    </w:lvl>
    <w:lvl w:ilvl="7" w:tplc="29E0E048">
      <w:start w:val="1"/>
      <w:numFmt w:val="bullet"/>
      <w:lvlText w:val="o"/>
      <w:lvlJc w:val="left"/>
      <w:pPr>
        <w:ind w:left="5760" w:hanging="360"/>
      </w:pPr>
      <w:rPr>
        <w:rFonts w:ascii="Courier New" w:hAnsi="Courier New" w:hint="default"/>
      </w:rPr>
    </w:lvl>
    <w:lvl w:ilvl="8" w:tplc="BD329C56">
      <w:start w:val="1"/>
      <w:numFmt w:val="bullet"/>
      <w:lvlText w:val=""/>
      <w:lvlJc w:val="left"/>
      <w:pPr>
        <w:ind w:left="6480" w:hanging="360"/>
      </w:pPr>
      <w:rPr>
        <w:rFonts w:ascii="Wingdings" w:hAnsi="Wingdings" w:hint="default"/>
      </w:rPr>
    </w:lvl>
  </w:abstractNum>
  <w:abstractNum w:abstractNumId="27" w15:restartNumberingAfterBreak="0">
    <w:nsid w:val="753B2081"/>
    <w:multiLevelType w:val="hybridMultilevel"/>
    <w:tmpl w:val="FFFFFFFF"/>
    <w:lvl w:ilvl="0" w:tplc="5A7E1C20">
      <w:start w:val="1"/>
      <w:numFmt w:val="bullet"/>
      <w:lvlText w:val=""/>
      <w:lvlJc w:val="left"/>
      <w:pPr>
        <w:ind w:left="720" w:hanging="360"/>
      </w:pPr>
      <w:rPr>
        <w:rFonts w:ascii="Symbol" w:hAnsi="Symbol" w:hint="default"/>
      </w:rPr>
    </w:lvl>
    <w:lvl w:ilvl="1" w:tplc="41F6D720">
      <w:start w:val="1"/>
      <w:numFmt w:val="bullet"/>
      <w:lvlText w:val="o"/>
      <w:lvlJc w:val="left"/>
      <w:pPr>
        <w:ind w:left="1440" w:hanging="360"/>
      </w:pPr>
      <w:rPr>
        <w:rFonts w:ascii="Courier New" w:hAnsi="Courier New" w:hint="default"/>
      </w:rPr>
    </w:lvl>
    <w:lvl w:ilvl="2" w:tplc="7620196A">
      <w:start w:val="1"/>
      <w:numFmt w:val="bullet"/>
      <w:lvlText w:val=""/>
      <w:lvlJc w:val="left"/>
      <w:pPr>
        <w:ind w:left="2160" w:hanging="360"/>
      </w:pPr>
      <w:rPr>
        <w:rFonts w:ascii="Wingdings" w:hAnsi="Wingdings" w:hint="default"/>
      </w:rPr>
    </w:lvl>
    <w:lvl w:ilvl="3" w:tplc="40DEDBC0">
      <w:start w:val="1"/>
      <w:numFmt w:val="bullet"/>
      <w:lvlText w:val=""/>
      <w:lvlJc w:val="left"/>
      <w:pPr>
        <w:ind w:left="2880" w:hanging="360"/>
      </w:pPr>
      <w:rPr>
        <w:rFonts w:ascii="Symbol" w:hAnsi="Symbol" w:hint="default"/>
      </w:rPr>
    </w:lvl>
    <w:lvl w:ilvl="4" w:tplc="D132FB7E">
      <w:start w:val="1"/>
      <w:numFmt w:val="bullet"/>
      <w:lvlText w:val="o"/>
      <w:lvlJc w:val="left"/>
      <w:pPr>
        <w:ind w:left="3600" w:hanging="360"/>
      </w:pPr>
      <w:rPr>
        <w:rFonts w:ascii="Courier New" w:hAnsi="Courier New" w:hint="default"/>
      </w:rPr>
    </w:lvl>
    <w:lvl w:ilvl="5" w:tplc="9AFAD4B2">
      <w:start w:val="1"/>
      <w:numFmt w:val="bullet"/>
      <w:lvlText w:val=""/>
      <w:lvlJc w:val="left"/>
      <w:pPr>
        <w:ind w:left="4320" w:hanging="360"/>
      </w:pPr>
      <w:rPr>
        <w:rFonts w:ascii="Wingdings" w:hAnsi="Wingdings" w:hint="default"/>
      </w:rPr>
    </w:lvl>
    <w:lvl w:ilvl="6" w:tplc="41FE0C68">
      <w:start w:val="1"/>
      <w:numFmt w:val="bullet"/>
      <w:lvlText w:val=""/>
      <w:lvlJc w:val="left"/>
      <w:pPr>
        <w:ind w:left="5040" w:hanging="360"/>
      </w:pPr>
      <w:rPr>
        <w:rFonts w:ascii="Symbol" w:hAnsi="Symbol" w:hint="default"/>
      </w:rPr>
    </w:lvl>
    <w:lvl w:ilvl="7" w:tplc="6A6E7C0C">
      <w:start w:val="1"/>
      <w:numFmt w:val="bullet"/>
      <w:lvlText w:val="o"/>
      <w:lvlJc w:val="left"/>
      <w:pPr>
        <w:ind w:left="5760" w:hanging="360"/>
      </w:pPr>
      <w:rPr>
        <w:rFonts w:ascii="Courier New" w:hAnsi="Courier New" w:hint="default"/>
      </w:rPr>
    </w:lvl>
    <w:lvl w:ilvl="8" w:tplc="754AF2B6">
      <w:start w:val="1"/>
      <w:numFmt w:val="bullet"/>
      <w:lvlText w:val=""/>
      <w:lvlJc w:val="left"/>
      <w:pPr>
        <w:ind w:left="6480" w:hanging="360"/>
      </w:pPr>
      <w:rPr>
        <w:rFonts w:ascii="Wingdings" w:hAnsi="Wingdings" w:hint="default"/>
      </w:rPr>
    </w:lvl>
  </w:abstractNum>
  <w:num w:numId="1" w16cid:durableId="84226854">
    <w:abstractNumId w:val="12"/>
  </w:num>
  <w:num w:numId="2" w16cid:durableId="1446537848">
    <w:abstractNumId w:val="8"/>
  </w:num>
  <w:num w:numId="3" w16cid:durableId="1954247458">
    <w:abstractNumId w:val="4"/>
  </w:num>
  <w:num w:numId="4" w16cid:durableId="1851599096">
    <w:abstractNumId w:val="11"/>
  </w:num>
  <w:num w:numId="5" w16cid:durableId="1373265737">
    <w:abstractNumId w:val="25"/>
  </w:num>
  <w:num w:numId="6" w16cid:durableId="604464007">
    <w:abstractNumId w:val="1"/>
  </w:num>
  <w:num w:numId="7" w16cid:durableId="2048336248">
    <w:abstractNumId w:val="5"/>
  </w:num>
  <w:num w:numId="8" w16cid:durableId="885986767">
    <w:abstractNumId w:val="7"/>
  </w:num>
  <w:num w:numId="9" w16cid:durableId="1456093427">
    <w:abstractNumId w:val="9"/>
  </w:num>
  <w:num w:numId="10" w16cid:durableId="149560561">
    <w:abstractNumId w:val="16"/>
  </w:num>
  <w:num w:numId="11" w16cid:durableId="951594263">
    <w:abstractNumId w:val="13"/>
  </w:num>
  <w:num w:numId="12" w16cid:durableId="1645433013">
    <w:abstractNumId w:val="19"/>
  </w:num>
  <w:num w:numId="13" w16cid:durableId="1336155536">
    <w:abstractNumId w:val="2"/>
  </w:num>
  <w:num w:numId="14" w16cid:durableId="114831549">
    <w:abstractNumId w:val="17"/>
  </w:num>
  <w:num w:numId="15" w16cid:durableId="655107078">
    <w:abstractNumId w:val="23"/>
  </w:num>
  <w:num w:numId="16" w16cid:durableId="713696026">
    <w:abstractNumId w:val="3"/>
  </w:num>
  <w:num w:numId="17" w16cid:durableId="945624002">
    <w:abstractNumId w:val="27"/>
  </w:num>
  <w:num w:numId="18" w16cid:durableId="2047023609">
    <w:abstractNumId w:val="22"/>
  </w:num>
  <w:num w:numId="19" w16cid:durableId="2071268416">
    <w:abstractNumId w:val="26"/>
  </w:num>
  <w:num w:numId="20" w16cid:durableId="290088625">
    <w:abstractNumId w:val="15"/>
  </w:num>
  <w:num w:numId="21" w16cid:durableId="499277851">
    <w:abstractNumId w:val="0"/>
  </w:num>
  <w:num w:numId="22" w16cid:durableId="1959557859">
    <w:abstractNumId w:val="10"/>
  </w:num>
  <w:num w:numId="23" w16cid:durableId="563108951">
    <w:abstractNumId w:val="6"/>
  </w:num>
  <w:num w:numId="24" w16cid:durableId="760294566">
    <w:abstractNumId w:val="14"/>
  </w:num>
  <w:num w:numId="25" w16cid:durableId="1816949746">
    <w:abstractNumId w:val="24"/>
  </w:num>
  <w:num w:numId="26" w16cid:durableId="206332953">
    <w:abstractNumId w:val="18"/>
  </w:num>
  <w:num w:numId="27" w16cid:durableId="1813788313">
    <w:abstractNumId w:val="20"/>
  </w:num>
  <w:num w:numId="28" w16cid:durableId="7247226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05EE0"/>
    <w:rsid w:val="00012A15"/>
    <w:rsid w:val="00016522"/>
    <w:rsid w:val="00021B25"/>
    <w:rsid w:val="000344D2"/>
    <w:rsid w:val="00072240"/>
    <w:rsid w:val="0007678C"/>
    <w:rsid w:val="000822EF"/>
    <w:rsid w:val="00084C2F"/>
    <w:rsid w:val="00085FAF"/>
    <w:rsid w:val="00090463"/>
    <w:rsid w:val="00092F8E"/>
    <w:rsid w:val="000A3EB0"/>
    <w:rsid w:val="000A4158"/>
    <w:rsid w:val="000A4E5B"/>
    <w:rsid w:val="000F0767"/>
    <w:rsid w:val="000F5A6F"/>
    <w:rsid w:val="00111C3A"/>
    <w:rsid w:val="001121F6"/>
    <w:rsid w:val="00125129"/>
    <w:rsid w:val="00141480"/>
    <w:rsid w:val="0014280F"/>
    <w:rsid w:val="0016396F"/>
    <w:rsid w:val="0016414E"/>
    <w:rsid w:val="001732B4"/>
    <w:rsid w:val="001742ED"/>
    <w:rsid w:val="001801FB"/>
    <w:rsid w:val="001840B6"/>
    <w:rsid w:val="00191420"/>
    <w:rsid w:val="001A090F"/>
    <w:rsid w:val="001A4B35"/>
    <w:rsid w:val="001A4CFB"/>
    <w:rsid w:val="001A5F4A"/>
    <w:rsid w:val="001B4D16"/>
    <w:rsid w:val="001C256E"/>
    <w:rsid w:val="001D4A7D"/>
    <w:rsid w:val="001E18C1"/>
    <w:rsid w:val="001E3361"/>
    <w:rsid w:val="001E4661"/>
    <w:rsid w:val="001E7EA8"/>
    <w:rsid w:val="002026AA"/>
    <w:rsid w:val="002156EF"/>
    <w:rsid w:val="0023048D"/>
    <w:rsid w:val="00232940"/>
    <w:rsid w:val="00236AC8"/>
    <w:rsid w:val="00240F23"/>
    <w:rsid w:val="0026279D"/>
    <w:rsid w:val="0027460E"/>
    <w:rsid w:val="002856D2"/>
    <w:rsid w:val="002B39FB"/>
    <w:rsid w:val="002C088C"/>
    <w:rsid w:val="002C55B5"/>
    <w:rsid w:val="002E6B5A"/>
    <w:rsid w:val="002F1D97"/>
    <w:rsid w:val="0031486A"/>
    <w:rsid w:val="00324D35"/>
    <w:rsid w:val="003251FF"/>
    <w:rsid w:val="00331A03"/>
    <w:rsid w:val="00362711"/>
    <w:rsid w:val="00377262"/>
    <w:rsid w:val="00393332"/>
    <w:rsid w:val="003B41A8"/>
    <w:rsid w:val="003B76F7"/>
    <w:rsid w:val="003C19B4"/>
    <w:rsid w:val="003C611D"/>
    <w:rsid w:val="003E547A"/>
    <w:rsid w:val="003F0A11"/>
    <w:rsid w:val="003F3D01"/>
    <w:rsid w:val="004018E6"/>
    <w:rsid w:val="00401F80"/>
    <w:rsid w:val="004049EC"/>
    <w:rsid w:val="00405B55"/>
    <w:rsid w:val="00422B15"/>
    <w:rsid w:val="00442364"/>
    <w:rsid w:val="004513C2"/>
    <w:rsid w:val="00452C17"/>
    <w:rsid w:val="004600A1"/>
    <w:rsid w:val="00467A72"/>
    <w:rsid w:val="00474EE5"/>
    <w:rsid w:val="00483E9C"/>
    <w:rsid w:val="004914FC"/>
    <w:rsid w:val="004A1467"/>
    <w:rsid w:val="004B7C8B"/>
    <w:rsid w:val="004C1C4D"/>
    <w:rsid w:val="004C4EF8"/>
    <w:rsid w:val="004D0546"/>
    <w:rsid w:val="004F0F87"/>
    <w:rsid w:val="004F142F"/>
    <w:rsid w:val="00510F33"/>
    <w:rsid w:val="00525CB5"/>
    <w:rsid w:val="00535686"/>
    <w:rsid w:val="00540B32"/>
    <w:rsid w:val="00550DC4"/>
    <w:rsid w:val="00552A3D"/>
    <w:rsid w:val="00553F4C"/>
    <w:rsid w:val="005623C5"/>
    <w:rsid w:val="005724C0"/>
    <w:rsid w:val="005C2743"/>
    <w:rsid w:val="005C32E6"/>
    <w:rsid w:val="005D1508"/>
    <w:rsid w:val="005D68AD"/>
    <w:rsid w:val="005E2FEB"/>
    <w:rsid w:val="005E648C"/>
    <w:rsid w:val="005F000E"/>
    <w:rsid w:val="00607078"/>
    <w:rsid w:val="006413FD"/>
    <w:rsid w:val="0064197E"/>
    <w:rsid w:val="00642583"/>
    <w:rsid w:val="006449D1"/>
    <w:rsid w:val="0064558E"/>
    <w:rsid w:val="006515B0"/>
    <w:rsid w:val="00652FAA"/>
    <w:rsid w:val="00672094"/>
    <w:rsid w:val="006D44AD"/>
    <w:rsid w:val="006D5FBD"/>
    <w:rsid w:val="006E2815"/>
    <w:rsid w:val="006E6BE3"/>
    <w:rsid w:val="0071189F"/>
    <w:rsid w:val="007130D8"/>
    <w:rsid w:val="00714991"/>
    <w:rsid w:val="007155C3"/>
    <w:rsid w:val="007158D3"/>
    <w:rsid w:val="00716F8C"/>
    <w:rsid w:val="0072689C"/>
    <w:rsid w:val="00740E09"/>
    <w:rsid w:val="0074170F"/>
    <w:rsid w:val="00742E08"/>
    <w:rsid w:val="007575D1"/>
    <w:rsid w:val="00762403"/>
    <w:rsid w:val="00765497"/>
    <w:rsid w:val="00777141"/>
    <w:rsid w:val="00794BC7"/>
    <w:rsid w:val="007A1CBA"/>
    <w:rsid w:val="007A3900"/>
    <w:rsid w:val="007A6484"/>
    <w:rsid w:val="007B0E8C"/>
    <w:rsid w:val="007D2049"/>
    <w:rsid w:val="007E2B43"/>
    <w:rsid w:val="007E5EF7"/>
    <w:rsid w:val="007E71FC"/>
    <w:rsid w:val="007F015D"/>
    <w:rsid w:val="007F225A"/>
    <w:rsid w:val="007F246C"/>
    <w:rsid w:val="007F6786"/>
    <w:rsid w:val="00806780"/>
    <w:rsid w:val="008109B2"/>
    <w:rsid w:val="00831DB1"/>
    <w:rsid w:val="008642CA"/>
    <w:rsid w:val="0086579B"/>
    <w:rsid w:val="0089585D"/>
    <w:rsid w:val="008A1A6B"/>
    <w:rsid w:val="008B00B3"/>
    <w:rsid w:val="008B0D1D"/>
    <w:rsid w:val="008B3391"/>
    <w:rsid w:val="008B70F1"/>
    <w:rsid w:val="008C13D1"/>
    <w:rsid w:val="008C5764"/>
    <w:rsid w:val="008C6EC2"/>
    <w:rsid w:val="008D67A4"/>
    <w:rsid w:val="009034DD"/>
    <w:rsid w:val="00912000"/>
    <w:rsid w:val="00913352"/>
    <w:rsid w:val="00914AF5"/>
    <w:rsid w:val="00914E70"/>
    <w:rsid w:val="0091509F"/>
    <w:rsid w:val="00921CFC"/>
    <w:rsid w:val="00926573"/>
    <w:rsid w:val="00932EA6"/>
    <w:rsid w:val="00936F38"/>
    <w:rsid w:val="00945550"/>
    <w:rsid w:val="00964409"/>
    <w:rsid w:val="009653BE"/>
    <w:rsid w:val="00977336"/>
    <w:rsid w:val="00980F2A"/>
    <w:rsid w:val="00991CBD"/>
    <w:rsid w:val="00994DC1"/>
    <w:rsid w:val="009A4EF6"/>
    <w:rsid w:val="009B04AD"/>
    <w:rsid w:val="009B1328"/>
    <w:rsid w:val="009B38B2"/>
    <w:rsid w:val="009B538B"/>
    <w:rsid w:val="009C5045"/>
    <w:rsid w:val="009D2589"/>
    <w:rsid w:val="009F4C34"/>
    <w:rsid w:val="009F6D9B"/>
    <w:rsid w:val="00A13876"/>
    <w:rsid w:val="00A13F3F"/>
    <w:rsid w:val="00A34E26"/>
    <w:rsid w:val="00A43D7F"/>
    <w:rsid w:val="00A61103"/>
    <w:rsid w:val="00A7678B"/>
    <w:rsid w:val="00A81D76"/>
    <w:rsid w:val="00A967AE"/>
    <w:rsid w:val="00AB1FBE"/>
    <w:rsid w:val="00AB710B"/>
    <w:rsid w:val="00AD6916"/>
    <w:rsid w:val="00AE4291"/>
    <w:rsid w:val="00AF3463"/>
    <w:rsid w:val="00B31639"/>
    <w:rsid w:val="00B33433"/>
    <w:rsid w:val="00B42798"/>
    <w:rsid w:val="00B65C5E"/>
    <w:rsid w:val="00B8112A"/>
    <w:rsid w:val="00B908DB"/>
    <w:rsid w:val="00B93964"/>
    <w:rsid w:val="00BA465A"/>
    <w:rsid w:val="00BB1399"/>
    <w:rsid w:val="00BB3CDB"/>
    <w:rsid w:val="00BB6B1A"/>
    <w:rsid w:val="00BC014C"/>
    <w:rsid w:val="00BC7E1F"/>
    <w:rsid w:val="00BD7A4A"/>
    <w:rsid w:val="00BF7618"/>
    <w:rsid w:val="00C03582"/>
    <w:rsid w:val="00C07A85"/>
    <w:rsid w:val="00C109A8"/>
    <w:rsid w:val="00C13CCD"/>
    <w:rsid w:val="00C244B5"/>
    <w:rsid w:val="00C347E2"/>
    <w:rsid w:val="00C37DD5"/>
    <w:rsid w:val="00C46F6A"/>
    <w:rsid w:val="00C61B6E"/>
    <w:rsid w:val="00C71587"/>
    <w:rsid w:val="00C75537"/>
    <w:rsid w:val="00C9222B"/>
    <w:rsid w:val="00C96F15"/>
    <w:rsid w:val="00CA07E2"/>
    <w:rsid w:val="00CA6D38"/>
    <w:rsid w:val="00CD41C4"/>
    <w:rsid w:val="00CE61E9"/>
    <w:rsid w:val="00D15256"/>
    <w:rsid w:val="00D204B1"/>
    <w:rsid w:val="00D324BC"/>
    <w:rsid w:val="00D3481F"/>
    <w:rsid w:val="00D45D5C"/>
    <w:rsid w:val="00D477A2"/>
    <w:rsid w:val="00D5257B"/>
    <w:rsid w:val="00D5319E"/>
    <w:rsid w:val="00D625EC"/>
    <w:rsid w:val="00D641A4"/>
    <w:rsid w:val="00D8345C"/>
    <w:rsid w:val="00D94FEC"/>
    <w:rsid w:val="00DA5078"/>
    <w:rsid w:val="00DC2319"/>
    <w:rsid w:val="00DC560F"/>
    <w:rsid w:val="00DC5A56"/>
    <w:rsid w:val="00DD36E9"/>
    <w:rsid w:val="00DF5882"/>
    <w:rsid w:val="00E06A99"/>
    <w:rsid w:val="00E25872"/>
    <w:rsid w:val="00E613F9"/>
    <w:rsid w:val="00E63FF0"/>
    <w:rsid w:val="00E65186"/>
    <w:rsid w:val="00E87239"/>
    <w:rsid w:val="00E96A49"/>
    <w:rsid w:val="00E96E4A"/>
    <w:rsid w:val="00EA03EC"/>
    <w:rsid w:val="00EA16E3"/>
    <w:rsid w:val="00EB2F2B"/>
    <w:rsid w:val="00ED44C8"/>
    <w:rsid w:val="00EF31E4"/>
    <w:rsid w:val="00EF3CC1"/>
    <w:rsid w:val="00EF4668"/>
    <w:rsid w:val="00EF7AA1"/>
    <w:rsid w:val="00F10066"/>
    <w:rsid w:val="00F2337C"/>
    <w:rsid w:val="00F45004"/>
    <w:rsid w:val="00F529FB"/>
    <w:rsid w:val="00F648C6"/>
    <w:rsid w:val="00F64D6D"/>
    <w:rsid w:val="00F65EA2"/>
    <w:rsid w:val="00F75BDD"/>
    <w:rsid w:val="00F82BCE"/>
    <w:rsid w:val="00F83BE8"/>
    <w:rsid w:val="00F95F28"/>
    <w:rsid w:val="00F963D3"/>
    <w:rsid w:val="00FA01C9"/>
    <w:rsid w:val="00FA72F2"/>
    <w:rsid w:val="00FA7F1F"/>
    <w:rsid w:val="00FB5B45"/>
    <w:rsid w:val="00FB73B1"/>
    <w:rsid w:val="00FC241D"/>
    <w:rsid w:val="00FC3B4D"/>
    <w:rsid w:val="00FC3D3B"/>
    <w:rsid w:val="00FD4A4C"/>
    <w:rsid w:val="00FF2679"/>
    <w:rsid w:val="00FF2D50"/>
    <w:rsid w:val="017EF572"/>
    <w:rsid w:val="01B655A4"/>
    <w:rsid w:val="0605E060"/>
    <w:rsid w:val="07461F55"/>
    <w:rsid w:val="097F5398"/>
    <w:rsid w:val="0A29C57C"/>
    <w:rsid w:val="0B163155"/>
    <w:rsid w:val="0CF8207B"/>
    <w:rsid w:val="1112441A"/>
    <w:rsid w:val="119FE410"/>
    <w:rsid w:val="11D960DD"/>
    <w:rsid w:val="140B9502"/>
    <w:rsid w:val="18814F9C"/>
    <w:rsid w:val="18CFFA97"/>
    <w:rsid w:val="193FEF6D"/>
    <w:rsid w:val="1DEC6161"/>
    <w:rsid w:val="1E2BCF8A"/>
    <w:rsid w:val="1E960E60"/>
    <w:rsid w:val="1F57A0C2"/>
    <w:rsid w:val="200B1806"/>
    <w:rsid w:val="228734FB"/>
    <w:rsid w:val="23E3A5B3"/>
    <w:rsid w:val="2601B6F9"/>
    <w:rsid w:val="282E6360"/>
    <w:rsid w:val="285860CC"/>
    <w:rsid w:val="2C2174C3"/>
    <w:rsid w:val="2D139C3A"/>
    <w:rsid w:val="2EE89816"/>
    <w:rsid w:val="2F780A7F"/>
    <w:rsid w:val="34CEFB54"/>
    <w:rsid w:val="357A0006"/>
    <w:rsid w:val="35D38C4E"/>
    <w:rsid w:val="37BE6B77"/>
    <w:rsid w:val="3BCC682F"/>
    <w:rsid w:val="3BD3F6D7"/>
    <w:rsid w:val="3D0B5C0F"/>
    <w:rsid w:val="3D807422"/>
    <w:rsid w:val="3F2A1CCB"/>
    <w:rsid w:val="3FF56D71"/>
    <w:rsid w:val="4089E115"/>
    <w:rsid w:val="40BAAD69"/>
    <w:rsid w:val="41C3D1B4"/>
    <w:rsid w:val="4244A91A"/>
    <w:rsid w:val="424DE2E7"/>
    <w:rsid w:val="4587F0A7"/>
    <w:rsid w:val="4657C12D"/>
    <w:rsid w:val="481B50E9"/>
    <w:rsid w:val="48261DF9"/>
    <w:rsid w:val="4AA154D8"/>
    <w:rsid w:val="4CECF41A"/>
    <w:rsid w:val="4E07709B"/>
    <w:rsid w:val="4F6136D5"/>
    <w:rsid w:val="52E60C51"/>
    <w:rsid w:val="530A62A6"/>
    <w:rsid w:val="547F4B5A"/>
    <w:rsid w:val="56F05EA5"/>
    <w:rsid w:val="570469E0"/>
    <w:rsid w:val="5872D605"/>
    <w:rsid w:val="58765738"/>
    <w:rsid w:val="58B2CD12"/>
    <w:rsid w:val="58E5D1EB"/>
    <w:rsid w:val="5928FAE9"/>
    <w:rsid w:val="594777CE"/>
    <w:rsid w:val="59CA1924"/>
    <w:rsid w:val="5B00F2F8"/>
    <w:rsid w:val="5B355C3B"/>
    <w:rsid w:val="5D1713C6"/>
    <w:rsid w:val="5D88CB3B"/>
    <w:rsid w:val="5D8AD3F5"/>
    <w:rsid w:val="5FE52B3A"/>
    <w:rsid w:val="61B7A15F"/>
    <w:rsid w:val="62396D24"/>
    <w:rsid w:val="628AD0A6"/>
    <w:rsid w:val="629372D5"/>
    <w:rsid w:val="63D77BC4"/>
    <w:rsid w:val="655EEC39"/>
    <w:rsid w:val="67DD88B3"/>
    <w:rsid w:val="68321232"/>
    <w:rsid w:val="686A7702"/>
    <w:rsid w:val="6965B4BF"/>
    <w:rsid w:val="6C3ABE85"/>
    <w:rsid w:val="6C470BC3"/>
    <w:rsid w:val="6DF85308"/>
    <w:rsid w:val="6DFBB648"/>
    <w:rsid w:val="6F381D11"/>
    <w:rsid w:val="7041059C"/>
    <w:rsid w:val="73FA42BF"/>
    <w:rsid w:val="760C54A0"/>
    <w:rsid w:val="79FE1CD4"/>
    <w:rsid w:val="7A107CCE"/>
    <w:rsid w:val="7A2D6F45"/>
    <w:rsid w:val="7A9BCE26"/>
    <w:rsid w:val="7D788396"/>
    <w:rsid w:val="7E606FA1"/>
    <w:rsid w:val="7F930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CD742F"/>
  <w15:docId w15:val="{1F96182D-D279-4643-89D3-8DA0D6D5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88C"/>
    <w:pPr>
      <w:widowControl w:val="0"/>
      <w:autoSpaceDE w:val="0"/>
      <w:autoSpaceDN w:val="0"/>
      <w:spacing w:after="0" w:line="240" w:lineRule="auto"/>
      <w:ind w:left="98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1"/>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3C611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A4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4B35"/>
  </w:style>
  <w:style w:type="character" w:customStyle="1" w:styleId="eop">
    <w:name w:val="eop"/>
    <w:basedOn w:val="DefaultParagraphFont"/>
    <w:rsid w:val="001A4B35"/>
  </w:style>
  <w:style w:type="character" w:styleId="FollowedHyperlink">
    <w:name w:val="FollowedHyperlink"/>
    <w:basedOn w:val="DefaultParagraphFont"/>
    <w:uiPriority w:val="99"/>
    <w:semiHidden/>
    <w:unhideWhenUsed/>
    <w:rsid w:val="00914AF5"/>
    <w:rPr>
      <w:color w:val="800080" w:themeColor="followedHyperlink"/>
      <w:u w:val="single"/>
    </w:rPr>
  </w:style>
  <w:style w:type="character" w:styleId="UnresolvedMention">
    <w:name w:val="Unresolved Mention"/>
    <w:basedOn w:val="DefaultParagraphFont"/>
    <w:uiPriority w:val="99"/>
    <w:semiHidden/>
    <w:unhideWhenUsed/>
    <w:rsid w:val="00914AF5"/>
    <w:rPr>
      <w:color w:val="605E5C"/>
      <w:shd w:val="clear" w:color="auto" w:fill="E1DFDD"/>
    </w:rPr>
  </w:style>
  <w:style w:type="character" w:customStyle="1" w:styleId="Heading1Char">
    <w:name w:val="Heading 1 Char"/>
    <w:basedOn w:val="DefaultParagraphFont"/>
    <w:link w:val="Heading1"/>
    <w:uiPriority w:val="9"/>
    <w:rsid w:val="002C088C"/>
    <w:rPr>
      <w:rFonts w:ascii="Arial" w:eastAsia="Arial" w:hAnsi="Arial" w:cs="Arial"/>
      <w:b/>
      <w:bCs/>
    </w:rPr>
  </w:style>
  <w:style w:type="paragraph" w:styleId="BodyText">
    <w:name w:val="Body Text"/>
    <w:basedOn w:val="Normal"/>
    <w:link w:val="BodyTextChar"/>
    <w:uiPriority w:val="1"/>
    <w:qFormat/>
    <w:rsid w:val="002C088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C08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11609">
      <w:bodyDiv w:val="1"/>
      <w:marLeft w:val="0"/>
      <w:marRight w:val="0"/>
      <w:marTop w:val="0"/>
      <w:marBottom w:val="0"/>
      <w:divBdr>
        <w:top w:val="none" w:sz="0" w:space="0" w:color="auto"/>
        <w:left w:val="none" w:sz="0" w:space="0" w:color="auto"/>
        <w:bottom w:val="none" w:sz="0" w:space="0" w:color="auto"/>
        <w:right w:val="none" w:sz="0" w:space="0" w:color="auto"/>
      </w:divBdr>
      <w:divsChild>
        <w:div w:id="282349355">
          <w:marLeft w:val="0"/>
          <w:marRight w:val="0"/>
          <w:marTop w:val="0"/>
          <w:marBottom w:val="0"/>
          <w:divBdr>
            <w:top w:val="none" w:sz="0" w:space="0" w:color="auto"/>
            <w:left w:val="none" w:sz="0" w:space="0" w:color="auto"/>
            <w:bottom w:val="none" w:sz="0" w:space="0" w:color="auto"/>
            <w:right w:val="none" w:sz="0" w:space="0" w:color="auto"/>
          </w:divBdr>
        </w:div>
        <w:div w:id="677001080">
          <w:marLeft w:val="0"/>
          <w:marRight w:val="0"/>
          <w:marTop w:val="0"/>
          <w:marBottom w:val="0"/>
          <w:divBdr>
            <w:top w:val="none" w:sz="0" w:space="0" w:color="auto"/>
            <w:left w:val="none" w:sz="0" w:space="0" w:color="auto"/>
            <w:bottom w:val="none" w:sz="0" w:space="0" w:color="auto"/>
            <w:right w:val="none" w:sz="0" w:space="0" w:color="auto"/>
          </w:divBdr>
        </w:div>
        <w:div w:id="707530253">
          <w:marLeft w:val="0"/>
          <w:marRight w:val="0"/>
          <w:marTop w:val="0"/>
          <w:marBottom w:val="0"/>
          <w:divBdr>
            <w:top w:val="none" w:sz="0" w:space="0" w:color="auto"/>
            <w:left w:val="none" w:sz="0" w:space="0" w:color="auto"/>
            <w:bottom w:val="none" w:sz="0" w:space="0" w:color="auto"/>
            <w:right w:val="none" w:sz="0" w:space="0" w:color="auto"/>
          </w:divBdr>
        </w:div>
      </w:divsChild>
    </w:div>
    <w:div w:id="575483222">
      <w:bodyDiv w:val="1"/>
      <w:marLeft w:val="0"/>
      <w:marRight w:val="0"/>
      <w:marTop w:val="0"/>
      <w:marBottom w:val="0"/>
      <w:divBdr>
        <w:top w:val="none" w:sz="0" w:space="0" w:color="auto"/>
        <w:left w:val="none" w:sz="0" w:space="0" w:color="auto"/>
        <w:bottom w:val="none" w:sz="0" w:space="0" w:color="auto"/>
        <w:right w:val="none" w:sz="0" w:space="0" w:color="auto"/>
      </w:divBdr>
      <w:divsChild>
        <w:div w:id="684865415">
          <w:marLeft w:val="0"/>
          <w:marRight w:val="0"/>
          <w:marTop w:val="0"/>
          <w:marBottom w:val="0"/>
          <w:divBdr>
            <w:top w:val="none" w:sz="0" w:space="0" w:color="auto"/>
            <w:left w:val="none" w:sz="0" w:space="0" w:color="auto"/>
            <w:bottom w:val="none" w:sz="0" w:space="0" w:color="auto"/>
            <w:right w:val="none" w:sz="0" w:space="0" w:color="auto"/>
          </w:divBdr>
        </w:div>
        <w:div w:id="1462111696">
          <w:marLeft w:val="0"/>
          <w:marRight w:val="0"/>
          <w:marTop w:val="0"/>
          <w:marBottom w:val="0"/>
          <w:divBdr>
            <w:top w:val="none" w:sz="0" w:space="0" w:color="auto"/>
            <w:left w:val="none" w:sz="0" w:space="0" w:color="auto"/>
            <w:bottom w:val="none" w:sz="0" w:space="0" w:color="auto"/>
            <w:right w:val="none" w:sz="0" w:space="0" w:color="auto"/>
          </w:divBdr>
        </w:div>
        <w:div w:id="1569799266">
          <w:marLeft w:val="0"/>
          <w:marRight w:val="0"/>
          <w:marTop w:val="0"/>
          <w:marBottom w:val="0"/>
          <w:divBdr>
            <w:top w:val="none" w:sz="0" w:space="0" w:color="auto"/>
            <w:left w:val="none" w:sz="0" w:space="0" w:color="auto"/>
            <w:bottom w:val="none" w:sz="0" w:space="0" w:color="auto"/>
            <w:right w:val="none" w:sz="0" w:space="0" w:color="auto"/>
          </w:divBdr>
        </w:div>
      </w:divsChild>
    </w:div>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 w:id="1352803277">
      <w:bodyDiv w:val="1"/>
      <w:marLeft w:val="0"/>
      <w:marRight w:val="0"/>
      <w:marTop w:val="0"/>
      <w:marBottom w:val="0"/>
      <w:divBdr>
        <w:top w:val="none" w:sz="0" w:space="0" w:color="auto"/>
        <w:left w:val="none" w:sz="0" w:space="0" w:color="auto"/>
        <w:bottom w:val="none" w:sz="0" w:space="0" w:color="auto"/>
        <w:right w:val="none" w:sz="0" w:space="0" w:color="auto"/>
      </w:divBdr>
      <w:divsChild>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conservationlegac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conservationlegac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
      <w:docPartPr>
        <w:name w:val="4B374AD2066C42568FEA5640B8A9E0FC"/>
        <w:category>
          <w:name w:val="General"/>
          <w:gallery w:val="placeholder"/>
        </w:category>
        <w:types>
          <w:type w:val="bbPlcHdr"/>
        </w:types>
        <w:behaviors>
          <w:behavior w:val="content"/>
        </w:behaviors>
        <w:guid w:val="{858554CA-6379-4EDF-A082-BB1AFC69AF5B}"/>
      </w:docPartPr>
      <w:docPartBody>
        <w:p w:rsidR="0054560C" w:rsidRDefault="00C244B5">
          <w:pPr>
            <w:pStyle w:val="4B374AD2066C42568FEA5640B8A9E0FC"/>
          </w:pPr>
          <w:r w:rsidRPr="00CC4B81">
            <w:rPr>
              <w:rStyle w:val="PlaceholderText"/>
            </w:rPr>
            <w:t>Click here to enter text.</w:t>
          </w:r>
        </w:p>
      </w:docPartBody>
    </w:docPart>
    <w:docPart>
      <w:docPartPr>
        <w:name w:val="3C9C773AE30D4A6BB4F40C6E669D0FAE"/>
        <w:category>
          <w:name w:val="General"/>
          <w:gallery w:val="placeholder"/>
        </w:category>
        <w:types>
          <w:type w:val="bbPlcHdr"/>
        </w:types>
        <w:behaviors>
          <w:behavior w:val="content"/>
        </w:behaviors>
        <w:guid w:val="{7C0788F2-67DE-4391-B4A9-AE921040E9BB}"/>
      </w:docPartPr>
      <w:docPartBody>
        <w:p w:rsidR="00CD1B2F" w:rsidRDefault="004914FC" w:rsidP="004914FC">
          <w:pPr>
            <w:pStyle w:val="3C9C773AE30D4A6BB4F40C6E669D0FAE"/>
          </w:pPr>
          <w:r w:rsidRPr="00CC4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1526EC"/>
    <w:rsid w:val="002A376A"/>
    <w:rsid w:val="00312B85"/>
    <w:rsid w:val="00345BD2"/>
    <w:rsid w:val="00422B15"/>
    <w:rsid w:val="004914FC"/>
    <w:rsid w:val="00545328"/>
    <w:rsid w:val="0054560C"/>
    <w:rsid w:val="00643639"/>
    <w:rsid w:val="007B5A66"/>
    <w:rsid w:val="00866351"/>
    <w:rsid w:val="009955E4"/>
    <w:rsid w:val="00A12B64"/>
    <w:rsid w:val="00C244B5"/>
    <w:rsid w:val="00C97E20"/>
    <w:rsid w:val="00CD1B2F"/>
    <w:rsid w:val="00CD3B4F"/>
    <w:rsid w:val="00CE30B0"/>
    <w:rsid w:val="00D8558C"/>
    <w:rsid w:val="00E52D91"/>
    <w:rsid w:val="00E949E7"/>
    <w:rsid w:val="00F71975"/>
    <w:rsid w:val="00F80B80"/>
    <w:rsid w:val="00F847E6"/>
    <w:rsid w:val="00FE7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4FC"/>
    <w:rPr>
      <w:color w:val="808080"/>
    </w:rPr>
  </w:style>
  <w:style w:type="paragraph" w:customStyle="1" w:styleId="4B374AD2066C42568FEA5640B8A9E0FC">
    <w:name w:val="4B374AD2066C42568FEA5640B8A9E0FC"/>
    <w:pPr>
      <w:spacing w:after="160" w:line="259" w:lineRule="auto"/>
    </w:pPr>
  </w:style>
  <w:style w:type="paragraph" w:customStyle="1" w:styleId="3C9C773AE30D4A6BB4F40C6E669D0FAE">
    <w:name w:val="3C9C773AE30D4A6BB4F40C6E669D0FAE"/>
    <w:rsid w:val="004914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48C69C0DDAC489BE6F304EDCAC3A7" ma:contentTypeVersion="14" ma:contentTypeDescription="Create a new document." ma:contentTypeScope="" ma:versionID="b6ac020269f6cff148707bdd7de6c452">
  <xsd:schema xmlns:xsd="http://www.w3.org/2001/XMLSchema" xmlns:xs="http://www.w3.org/2001/XMLSchema" xmlns:p="http://schemas.microsoft.com/office/2006/metadata/properties" xmlns:ns2="4ec07270-2a81-4e1e-a84d-c17d3067cf0d" xmlns:ns3="a1589d4e-b5ca-4b03-becf-75cbc032da8c" targetNamespace="http://schemas.microsoft.com/office/2006/metadata/properties" ma:root="true" ma:fieldsID="9256eb790bfe7f8f1a2dbaa173d36ed7" ns2:_="" ns3:_="">
    <xsd:import namespace="4ec07270-2a81-4e1e-a84d-c17d3067cf0d"/>
    <xsd:import namespace="a1589d4e-b5ca-4b03-becf-75cbc032da8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07270-2a81-4e1e-a84d-c17d3067c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89d4e-b5ca-4b03-becf-75cbc032da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ec07270-2a81-4e1e-a84d-c17d3067cf0d">
      <UserInfo>
        <DisplayName>Alyssa Murray</DisplayName>
        <AccountId>784</AccountId>
        <AccountType/>
      </UserInfo>
    </SharedWithUsers>
  </documentManagement>
</p:properties>
</file>

<file path=customXml/itemProps1.xml><?xml version="1.0" encoding="utf-8"?>
<ds:datastoreItem xmlns:ds="http://schemas.openxmlformats.org/officeDocument/2006/customXml" ds:itemID="{B60C83C8-C4C1-4CE4-979C-7C1872FB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07270-2a81-4e1e-a84d-c17d3067cf0d"/>
    <ds:schemaRef ds:uri="a1589d4e-b5ca-4b03-becf-75cbc032d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3.xml><?xml version="1.0" encoding="utf-8"?>
<ds:datastoreItem xmlns:ds="http://schemas.openxmlformats.org/officeDocument/2006/customXml" ds:itemID="{5E074D9F-257B-4C24-8029-E98DCA4572A8}">
  <ds:schemaRefs>
    <ds:schemaRef ds:uri="http://schemas.openxmlformats.org/officeDocument/2006/bibliography"/>
  </ds:schemaRefs>
</ds:datastoreItem>
</file>

<file path=customXml/itemProps4.xml><?xml version="1.0" encoding="utf-8"?>
<ds:datastoreItem xmlns:ds="http://schemas.openxmlformats.org/officeDocument/2006/customXml" ds:itemID="{3CC505E1-C7CD-4753-BC45-5D36768AC9D8}">
  <ds:schemaRefs>
    <ds:schemaRef ds:uri="http://schemas.microsoft.com/office/2006/documentManagement/types"/>
    <ds:schemaRef ds:uri="http://www.w3.org/XML/1998/namespace"/>
    <ds:schemaRef ds:uri="http://purl.org/dc/dcmitype/"/>
    <ds:schemaRef ds:uri="a1589d4e-b5ca-4b03-becf-75cbc032da8c"/>
    <ds:schemaRef ds:uri="4ec07270-2a81-4e1e-a84d-c17d3067cf0d"/>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All Conservation Legacy Template</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Conservation Legacy Template</dc:title>
  <dc:subject/>
  <dc:creator>David</dc:creator>
  <cp:keywords/>
  <dc:description/>
  <cp:lastModifiedBy>Kamillia Hoban</cp:lastModifiedBy>
  <cp:revision>2</cp:revision>
  <dcterms:created xsi:type="dcterms:W3CDTF">2022-06-02T16:17:00Z</dcterms:created>
  <dcterms:modified xsi:type="dcterms:W3CDTF">2022-06-02T16:17:00Z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0x0101001EC48C69C0DDAC489BE6F304EDCAC3A7</vt:lpwstr>
  </property>
  <property fmtid="{D5CDD505-2E9C-101B-9397-08002B2CF9AE}" pid="3" name="AuthorIds_UIVersion_6144">
    <vt:lpwstr>229</vt:lpwstr>
  </property>
  <property fmtid="{D5CDD505-2E9C-101B-9397-08002B2CF9AE}" pid="4" name="AuthorIds_UIVersion_6656">
    <vt:lpwstr>230</vt:lpwstr>
  </property>
  <property fmtid="{D5CDD505-2E9C-101B-9397-08002B2CF9AE}" pid="5" name="AuthorIds_UIVersion_7680">
    <vt:lpwstr>229</vt:lpwstr>
  </property>
  <property fmtid="{D5CDD505-2E9C-101B-9397-08002B2CF9AE}" pid="6" name="Order">
    <vt:r8>402600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